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E4B7" w14:textId="64A02E5A" w:rsidR="00686D28" w:rsidRPr="00CC77C0" w:rsidRDefault="00686D28" w:rsidP="00686D28">
      <w:pPr>
        <w:tabs>
          <w:tab w:val="right" w:pos="9639"/>
        </w:tabs>
        <w:spacing w:before="0"/>
        <w:rPr>
          <w:b/>
          <w:i/>
          <w:sz w:val="28"/>
          <w:szCs w:val="20"/>
        </w:rPr>
      </w:pPr>
      <w:bookmarkStart w:id="0" w:name="OLE_LINK39"/>
      <w:r w:rsidRPr="00CC77C0">
        <w:rPr>
          <w:b/>
          <w:bCs/>
          <w:sz w:val="24"/>
          <w:szCs w:val="20"/>
        </w:rPr>
        <w:t>3GPP TSG-RAN WG2 Meeting #123</w:t>
      </w:r>
      <w:r w:rsidRPr="00CC77C0">
        <w:rPr>
          <w:b/>
          <w:i/>
          <w:sz w:val="28"/>
          <w:szCs w:val="20"/>
        </w:rPr>
        <w:tab/>
      </w:r>
      <w:r w:rsidR="00CC77C0" w:rsidRPr="00CC77C0">
        <w:rPr>
          <w:b/>
          <w:bCs/>
          <w:iCs/>
          <w:sz w:val="28"/>
          <w:szCs w:val="20"/>
        </w:rPr>
        <w:t>R2-2307745</w:t>
      </w:r>
    </w:p>
    <w:p w14:paraId="03112CE8" w14:textId="77777777" w:rsidR="00686D28" w:rsidRPr="001841BC" w:rsidRDefault="00686D28" w:rsidP="00686D28">
      <w:pPr>
        <w:spacing w:before="0" w:after="120"/>
        <w:outlineLvl w:val="0"/>
        <w:rPr>
          <w:b/>
          <w:sz w:val="24"/>
          <w:szCs w:val="20"/>
        </w:rPr>
      </w:pPr>
      <w:r w:rsidRPr="00CC77C0">
        <w:rPr>
          <w:b/>
          <w:sz w:val="24"/>
          <w:szCs w:val="20"/>
        </w:rPr>
        <w:t>Toulouse, France, August 21 – August 25, 2023</w:t>
      </w:r>
    </w:p>
    <w:bookmarkEnd w:id="0"/>
    <w:p w14:paraId="2E1FA2FC" w14:textId="5CA9C3A5" w:rsidR="00911ECB" w:rsidRPr="00721170" w:rsidRDefault="00911ECB" w:rsidP="00A504D8">
      <w:pPr>
        <w:pStyle w:val="Header"/>
        <w:rPr>
          <w:rFonts w:eastAsia="SimSun"/>
          <w:sz w:val="22"/>
          <w:szCs w:val="22"/>
          <w:lang w:eastAsia="zh-CN"/>
        </w:rPr>
      </w:pPr>
      <w:r w:rsidRPr="00721170">
        <w:rPr>
          <w:rFonts w:cs="Arial"/>
          <w:sz w:val="22"/>
          <w:szCs w:val="22"/>
        </w:rPr>
        <w:t>Source:</w:t>
      </w:r>
      <w:r w:rsidR="00686D28">
        <w:rPr>
          <w:rFonts w:cs="Arial"/>
          <w:sz w:val="22"/>
          <w:szCs w:val="22"/>
        </w:rPr>
        <w:t xml:space="preserve">               </w:t>
      </w:r>
      <w:r w:rsidR="00686D28" w:rsidRPr="00721170" w:rsidDel="00686D28">
        <w:rPr>
          <w:rFonts w:cs="Arial"/>
          <w:sz w:val="22"/>
          <w:szCs w:val="22"/>
        </w:rPr>
        <w:t xml:space="preserve"> </w:t>
      </w:r>
      <w:r w:rsidR="00240F9D" w:rsidRPr="00721170">
        <w:rPr>
          <w:rFonts w:eastAsia="SimSun"/>
          <w:sz w:val="22"/>
          <w:szCs w:val="22"/>
          <w:lang w:eastAsia="zh-CN"/>
        </w:rPr>
        <w:t>Qualcomm</w:t>
      </w:r>
      <w:r w:rsidR="00034D7E" w:rsidRPr="00721170">
        <w:rPr>
          <w:rFonts w:eastAsia="SimSun"/>
          <w:sz w:val="22"/>
          <w:szCs w:val="22"/>
          <w:lang w:eastAsia="zh-CN"/>
        </w:rPr>
        <w:t xml:space="preserve"> Incorporated </w:t>
      </w:r>
    </w:p>
    <w:p w14:paraId="119FCCBD" w14:textId="19FBD8D3"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116774" w:rsidRPr="00A504D8">
        <w:rPr>
          <w:rFonts w:cs="Arial" w:hint="eastAsia"/>
          <w:sz w:val="22"/>
          <w:szCs w:val="22"/>
        </w:rPr>
        <w:t>Open</w:t>
      </w:r>
      <w:r w:rsidR="00116774">
        <w:rPr>
          <w:rFonts w:cs="Arial"/>
          <w:sz w:val="22"/>
          <w:szCs w:val="22"/>
        </w:rPr>
        <w:t xml:space="preserve"> </w:t>
      </w:r>
      <w:r w:rsidR="00BF576B">
        <w:rPr>
          <w:rFonts w:cs="Arial"/>
          <w:sz w:val="22"/>
          <w:szCs w:val="22"/>
        </w:rPr>
        <w:t>issues</w:t>
      </w:r>
      <w:r w:rsidR="006936ED" w:rsidRPr="00721170">
        <w:rPr>
          <w:rFonts w:cs="Arial"/>
          <w:sz w:val="22"/>
          <w:szCs w:val="22"/>
        </w:rPr>
        <w:t xml:space="preserve"> on multi-path relay </w:t>
      </w:r>
      <w:r w:rsidR="006F3A28">
        <w:rPr>
          <w:rFonts w:cs="Arial"/>
          <w:sz w:val="22"/>
          <w:szCs w:val="22"/>
        </w:rPr>
        <w:t>for scenario 1 and scenario 2</w:t>
      </w:r>
    </w:p>
    <w:p w14:paraId="3A7E1972" w14:textId="6BB13286"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2C1C9C">
        <w:rPr>
          <w:rFonts w:cs="Arial"/>
          <w:sz w:val="22"/>
          <w:szCs w:val="22"/>
        </w:rPr>
        <w:t>7</w:t>
      </w:r>
      <w:r w:rsidR="00924472" w:rsidRPr="00721170">
        <w:rPr>
          <w:rFonts w:cs="Arial"/>
          <w:sz w:val="22"/>
          <w:szCs w:val="22"/>
        </w:rPr>
        <w:t>.9</w:t>
      </w:r>
      <w:r w:rsidRPr="00721170">
        <w:rPr>
          <w:rFonts w:cs="Arial"/>
          <w:sz w:val="22"/>
          <w:szCs w:val="22"/>
        </w:rPr>
        <w:t xml:space="preserve"> </w:t>
      </w:r>
      <w:r w:rsidR="003B07BD" w:rsidRPr="00721170">
        <w:rPr>
          <w:rFonts w:cs="Arial"/>
          <w:sz w:val="22"/>
          <w:szCs w:val="22"/>
        </w:rPr>
        <w:t xml:space="preserve">Enhanced NR </w:t>
      </w:r>
      <w:proofErr w:type="spellStart"/>
      <w:r w:rsidR="003B07BD" w:rsidRPr="00721170">
        <w:rPr>
          <w:rFonts w:cs="Arial"/>
          <w:sz w:val="22"/>
          <w:szCs w:val="22"/>
        </w:rPr>
        <w:t>Sidelink</w:t>
      </w:r>
      <w:proofErr w:type="spellEnd"/>
      <w:r w:rsidR="003B07BD" w:rsidRPr="00721170">
        <w:rPr>
          <w:rFonts w:cs="Arial"/>
          <w:sz w:val="22"/>
          <w:szCs w:val="22"/>
        </w:rPr>
        <w:t xml:space="preserve"> Relay</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22CFC62F"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p>
    <w:p w14:paraId="17F2B219" w14:textId="52F1F51A" w:rsidR="003B07BD" w:rsidRPr="00720976" w:rsidRDefault="00A72BB2" w:rsidP="003B07BD">
      <w:pPr>
        <w:pStyle w:val="BodyText"/>
        <w:rPr>
          <w:rFonts w:eastAsiaTheme="minorEastAsia"/>
          <w:lang w:eastAsia="zh-CN"/>
        </w:rPr>
      </w:pPr>
      <w:r w:rsidRPr="00720976">
        <w:rPr>
          <w:lang w:eastAsia="zh-CN"/>
        </w:rPr>
        <w:t xml:space="preserve">According to </w:t>
      </w:r>
      <w:r w:rsidR="00242F29" w:rsidRPr="00720976">
        <w:rPr>
          <w:lang w:eastAsia="zh-CN"/>
        </w:rPr>
        <w:t>WID</w:t>
      </w:r>
      <w:r w:rsidR="0084660D" w:rsidRPr="00720976">
        <w:rPr>
          <w:lang w:eastAsia="zh-CN"/>
        </w:rPr>
        <w:t xml:space="preserve"> [1]</w:t>
      </w:r>
      <w:r w:rsidR="00242F29" w:rsidRPr="00720976">
        <w:rPr>
          <w:lang w:eastAsia="zh-CN"/>
        </w:rPr>
        <w:t xml:space="preserve"> and RAN</w:t>
      </w:r>
      <w:r w:rsidR="006B5BF3" w:rsidRPr="00720976">
        <w:rPr>
          <w:lang w:eastAsia="zh-CN"/>
        </w:rPr>
        <w:t xml:space="preserve">2 </w:t>
      </w:r>
      <w:r w:rsidR="00242F29" w:rsidRPr="00720976">
        <w:rPr>
          <w:lang w:eastAsia="zh-CN"/>
        </w:rPr>
        <w:t xml:space="preserve">agenda for </w:t>
      </w:r>
      <w:r w:rsidR="00F26C86" w:rsidRPr="00720976">
        <w:rPr>
          <w:lang w:eastAsia="zh-CN"/>
        </w:rPr>
        <w:t>REl-18 Relay enhancement</w:t>
      </w:r>
      <w:r w:rsidR="00242F29" w:rsidRPr="00720976">
        <w:rPr>
          <w:lang w:eastAsia="zh-CN"/>
        </w:rPr>
        <w:t xml:space="preserve">, </w:t>
      </w:r>
      <w:r w:rsidR="00744E2B" w:rsidRPr="00720976">
        <w:rPr>
          <w:lang w:eastAsia="zh-CN"/>
        </w:rPr>
        <w:t xml:space="preserve">and </w:t>
      </w:r>
      <w:r w:rsidR="00B8500C">
        <w:rPr>
          <w:lang w:eastAsia="zh-CN"/>
        </w:rPr>
        <w:t>t</w:t>
      </w:r>
      <w:r w:rsidR="00663503" w:rsidRPr="00720976">
        <w:rPr>
          <w:lang w:eastAsia="zh-CN"/>
        </w:rPr>
        <w:t>his contribution discusses</w:t>
      </w:r>
      <w:r w:rsidR="0027111B" w:rsidRPr="00720976">
        <w:rPr>
          <w:lang w:eastAsia="zh-CN"/>
        </w:rPr>
        <w:t xml:space="preserve"> the </w:t>
      </w:r>
      <w:r w:rsidR="009D217D" w:rsidRPr="00720976">
        <w:rPr>
          <w:lang w:eastAsia="zh-CN"/>
        </w:rPr>
        <w:t>open issues</w:t>
      </w:r>
      <w:r w:rsidR="0027111B" w:rsidRPr="00720976">
        <w:rPr>
          <w:lang w:eastAsia="zh-CN"/>
        </w:rPr>
        <w:t xml:space="preserve"> for scenario 1 and scenario 2.</w:t>
      </w:r>
    </w:p>
    <w:p w14:paraId="0CCDA833" w14:textId="77777777" w:rsidR="00E80119" w:rsidRPr="00721170"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721170">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721170" w:rsidRDefault="00E80119" w:rsidP="00E80119">
      <w:pPr>
        <w:numPr>
          <w:ilvl w:val="1"/>
          <w:numId w:val="49"/>
        </w:numPr>
        <w:overflowPunct w:val="0"/>
        <w:autoSpaceDE w:val="0"/>
        <w:autoSpaceDN w:val="0"/>
        <w:adjustRightInd w:val="0"/>
        <w:spacing w:line="280" w:lineRule="atLeast"/>
        <w:jc w:val="both"/>
        <w:rPr>
          <w:i/>
          <w:iCs/>
          <w:lang w:eastAsia="ko-KR"/>
        </w:rPr>
      </w:pPr>
      <w:r w:rsidRPr="00721170">
        <w:rPr>
          <w:i/>
          <w:iCs/>
          <w:lang w:eastAsia="ko-KR"/>
        </w:rPr>
        <w:t xml:space="preserve">A UE is connected to the same </w:t>
      </w:r>
      <w:proofErr w:type="spellStart"/>
      <w:r w:rsidRPr="00721170">
        <w:rPr>
          <w:i/>
          <w:iCs/>
          <w:lang w:eastAsia="ko-KR"/>
        </w:rPr>
        <w:t>gNB</w:t>
      </w:r>
      <w:proofErr w:type="spellEnd"/>
      <w:r w:rsidRPr="00721170">
        <w:rPr>
          <w:i/>
          <w:iCs/>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721170" w:rsidRDefault="00E80119" w:rsidP="00E80119">
      <w:pPr>
        <w:spacing w:line="280" w:lineRule="atLeast"/>
        <w:ind w:left="400"/>
        <w:jc w:val="both"/>
        <w:rPr>
          <w:i/>
          <w:iCs/>
          <w:lang w:eastAsia="ko-KR"/>
        </w:rPr>
      </w:pPr>
      <w:r w:rsidRPr="00721170">
        <w:rPr>
          <w:i/>
          <w:iCs/>
          <w:lang w:eastAsia="ko-KR"/>
        </w:rPr>
        <w:t>Note 3A: Study on the benefit and potential solutions are to be completed in RAN#98 which will decide whether/how to start the normative work.</w:t>
      </w:r>
    </w:p>
    <w:p w14:paraId="59F7843D" w14:textId="77777777" w:rsidR="00E80119" w:rsidRPr="00721170" w:rsidRDefault="00E80119" w:rsidP="00E80119">
      <w:pPr>
        <w:spacing w:line="280" w:lineRule="atLeast"/>
        <w:ind w:left="360"/>
        <w:jc w:val="both"/>
        <w:rPr>
          <w:i/>
          <w:iCs/>
          <w:lang w:eastAsia="ko-KR"/>
        </w:rPr>
      </w:pPr>
      <w:r w:rsidRPr="00721170">
        <w:rPr>
          <w:i/>
          <w:iCs/>
          <w:lang w:eastAsia="ko-KR"/>
        </w:rPr>
        <w:t xml:space="preserve">Note 3B: UE-to-Network relay in scenario 1 reuses the Rel-17 solution as the baseline. </w:t>
      </w:r>
    </w:p>
    <w:p w14:paraId="0799033D" w14:textId="77777777" w:rsidR="00E80119" w:rsidRPr="00721170" w:rsidRDefault="00E80119" w:rsidP="00E80119">
      <w:pPr>
        <w:spacing w:line="280" w:lineRule="atLeast"/>
        <w:ind w:left="360"/>
        <w:jc w:val="both"/>
        <w:rPr>
          <w:i/>
          <w:iCs/>
          <w:lang w:eastAsia="ko-KR"/>
        </w:rPr>
      </w:pPr>
      <w:r w:rsidRPr="00721170">
        <w:rPr>
          <w:i/>
          <w:iCs/>
          <w:lang w:eastAsia="ko-KR"/>
        </w:rPr>
        <w:t>Note 3C: Support of Layer-3 UE-to-Network relay in multi-path scenario is assumed to have no RAN impact and the work and solutions are subject to SA2 to progress.</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2FDF65BD" w14:textId="0255E5D9" w:rsidR="008A5849" w:rsidRDefault="00A504D8" w:rsidP="002861A0">
      <w:pPr>
        <w:pStyle w:val="Heading2"/>
        <w:rPr>
          <w:sz w:val="32"/>
          <w:szCs w:val="32"/>
        </w:rPr>
      </w:pPr>
      <w:r w:rsidRPr="00721170">
        <w:rPr>
          <w:sz w:val="32"/>
          <w:szCs w:val="32"/>
        </w:rPr>
        <w:t xml:space="preserve">2.1 </w:t>
      </w:r>
      <w:r w:rsidR="002B7A62">
        <w:rPr>
          <w:sz w:val="32"/>
          <w:szCs w:val="32"/>
        </w:rPr>
        <w:t>SRB</w:t>
      </w:r>
      <w:r w:rsidR="00DE7BC8">
        <w:rPr>
          <w:sz w:val="32"/>
          <w:szCs w:val="32"/>
        </w:rPr>
        <w:t xml:space="preserve"> </w:t>
      </w:r>
      <w:r w:rsidR="001E5FF9">
        <w:rPr>
          <w:sz w:val="32"/>
          <w:szCs w:val="32"/>
        </w:rPr>
        <w:t>configuration</w:t>
      </w:r>
    </w:p>
    <w:p w14:paraId="404FFAEE" w14:textId="54EE7594" w:rsidR="00E5770D" w:rsidRDefault="00E5770D" w:rsidP="00CE2108">
      <w:pPr>
        <w:rPr>
          <w:lang w:eastAsia="zh-CN"/>
        </w:rPr>
      </w:pPr>
      <w:r>
        <w:rPr>
          <w:lang w:eastAsia="zh-CN"/>
        </w:rPr>
        <w:t>In last RAN2 meeting, RAN2 had way forward</w:t>
      </w:r>
      <w:r w:rsidR="009A6383">
        <w:rPr>
          <w:lang w:eastAsia="zh-CN"/>
        </w:rPr>
        <w:t xml:space="preserve"> on primary path configuration of split SRB1 and SRB2 as following.</w:t>
      </w:r>
    </w:p>
    <w:p w14:paraId="3450E824" w14:textId="77777777" w:rsidR="009A6383" w:rsidRDefault="009A6383" w:rsidP="009A6383">
      <w:pPr>
        <w:pStyle w:val="Doc-text2"/>
        <w:pBdr>
          <w:top w:val="single" w:sz="4" w:space="1" w:color="auto"/>
          <w:left w:val="single" w:sz="4" w:space="4" w:color="auto"/>
          <w:bottom w:val="single" w:sz="4" w:space="1" w:color="auto"/>
          <w:right w:val="single" w:sz="4" w:space="4" w:color="auto"/>
        </w:pBdr>
      </w:pPr>
      <w:r>
        <w:t>WA: For scenario 1, primary path of the split SRB1 and SRB2 is always configured on direct path.  This does not preclude having the case where the UE switches the primary path to the indirect path for reporting after direct path failure.</w:t>
      </w:r>
    </w:p>
    <w:p w14:paraId="21B08AD0" w14:textId="78BE870D" w:rsidR="00496A80" w:rsidRDefault="008B424F" w:rsidP="00CE2108">
      <w:pPr>
        <w:rPr>
          <w:lang w:eastAsia="zh-CN"/>
        </w:rPr>
      </w:pPr>
      <w:r>
        <w:rPr>
          <w:lang w:eastAsia="zh-CN"/>
        </w:rPr>
        <w:t>It</w:t>
      </w:r>
      <w:r w:rsidR="00781755" w:rsidRPr="006046E7">
        <w:rPr>
          <w:lang w:eastAsia="zh-CN"/>
        </w:rPr>
        <w:t xml:space="preserve"> was agreed that </w:t>
      </w:r>
      <w:proofErr w:type="spellStart"/>
      <w:r w:rsidR="00781755" w:rsidRPr="006046E7">
        <w:rPr>
          <w:lang w:eastAsia="zh-CN"/>
        </w:rPr>
        <w:t>PCell</w:t>
      </w:r>
      <w:proofErr w:type="spellEnd"/>
      <w:r w:rsidR="00781755" w:rsidRPr="006046E7">
        <w:rPr>
          <w:lang w:eastAsia="zh-CN"/>
        </w:rPr>
        <w:t xml:space="preserve"> is only on direct path</w:t>
      </w:r>
      <w:r w:rsidR="00781755" w:rsidRPr="006046E7" w:rsidDel="002D7899">
        <w:rPr>
          <w:lang w:eastAsia="zh-CN"/>
        </w:rPr>
        <w:t xml:space="preserve"> </w:t>
      </w:r>
      <w:r w:rsidR="00781755">
        <w:rPr>
          <w:lang w:eastAsia="zh-CN"/>
        </w:rPr>
        <w:t xml:space="preserve">and following existing DCCA mechanism, the SRB1 and SRB2 are configured in the same path as </w:t>
      </w:r>
      <w:proofErr w:type="spellStart"/>
      <w:r w:rsidR="00781755">
        <w:rPr>
          <w:lang w:eastAsia="zh-CN"/>
        </w:rPr>
        <w:t>PCell</w:t>
      </w:r>
      <w:proofErr w:type="spellEnd"/>
      <w:r w:rsidR="00781755">
        <w:rPr>
          <w:lang w:eastAsia="zh-CN"/>
        </w:rPr>
        <w:t xml:space="preserve">. </w:t>
      </w:r>
      <w:r w:rsidR="00496A80">
        <w:rPr>
          <w:lang w:eastAsia="zh-CN"/>
        </w:rPr>
        <w:t>it should be taken as baseline; otherwise, RAN2 needs to spend time to review whether all the existing procedures can work well.</w:t>
      </w:r>
    </w:p>
    <w:p w14:paraId="3331B449" w14:textId="55C73C8B" w:rsidR="003268AD" w:rsidRDefault="006E5C3D" w:rsidP="00CE2108">
      <w:pPr>
        <w:rPr>
          <w:lang w:eastAsia="zh-CN"/>
        </w:rPr>
      </w:pPr>
      <w:proofErr w:type="spellStart"/>
      <w:r>
        <w:rPr>
          <w:lang w:eastAsia="zh-CN"/>
        </w:rPr>
        <w:t>Uu</w:t>
      </w:r>
      <w:proofErr w:type="spellEnd"/>
      <w:r>
        <w:rPr>
          <w:lang w:eastAsia="zh-CN"/>
        </w:rPr>
        <w:t xml:space="preserve"> coverage is </w:t>
      </w:r>
      <w:proofErr w:type="gramStart"/>
      <w:r>
        <w:rPr>
          <w:lang w:eastAsia="zh-CN"/>
        </w:rPr>
        <w:t>more larger</w:t>
      </w:r>
      <w:proofErr w:type="gramEnd"/>
      <w:r>
        <w:rPr>
          <w:lang w:eastAsia="zh-CN"/>
        </w:rPr>
        <w:t xml:space="preserve"> than PC5 coverage, it is more possible that UE moves outside or inside of PC5 coverage</w:t>
      </w:r>
      <w:r w:rsidR="002038C3">
        <w:rPr>
          <w:lang w:eastAsia="zh-CN"/>
        </w:rPr>
        <w:t xml:space="preserve"> frequently, </w:t>
      </w:r>
      <w:r w:rsidR="00D8004D">
        <w:rPr>
          <w:lang w:eastAsia="zh-CN"/>
        </w:rPr>
        <w:t>and then indirect path may lost coverage more frequently.</w:t>
      </w:r>
      <w:r w:rsidR="00D90F66">
        <w:rPr>
          <w:lang w:eastAsia="zh-CN"/>
        </w:rPr>
        <w:t xml:space="preserve"> </w:t>
      </w:r>
      <w:r w:rsidR="003268AD">
        <w:rPr>
          <w:lang w:eastAsia="zh-CN"/>
        </w:rPr>
        <w:t>There are two hops on indirect path</w:t>
      </w:r>
      <w:r w:rsidR="00D90F66">
        <w:rPr>
          <w:lang w:eastAsia="zh-CN"/>
        </w:rPr>
        <w:t>, any hop failure will lead to indirect path failure. So direct path is more reliable than indirect path.</w:t>
      </w:r>
    </w:p>
    <w:p w14:paraId="51C72E94" w14:textId="65A7701F" w:rsidR="004566AF" w:rsidRDefault="004566AF" w:rsidP="00CE2108">
      <w:pPr>
        <w:rPr>
          <w:b/>
          <w:bCs/>
          <w:lang w:eastAsia="zh-CN"/>
        </w:rPr>
      </w:pPr>
      <w:r w:rsidRPr="00AB15B3">
        <w:rPr>
          <w:b/>
          <w:bCs/>
          <w:lang w:eastAsia="zh-CN"/>
        </w:rPr>
        <w:t xml:space="preserve">Observation 1: </w:t>
      </w:r>
      <w:r w:rsidR="00515E93" w:rsidRPr="00AB15B3">
        <w:rPr>
          <w:b/>
          <w:bCs/>
          <w:lang w:eastAsia="zh-CN"/>
        </w:rPr>
        <w:t>Direct</w:t>
      </w:r>
      <w:r w:rsidR="00654F10" w:rsidRPr="00AB15B3">
        <w:rPr>
          <w:b/>
          <w:bCs/>
          <w:lang w:eastAsia="zh-CN"/>
        </w:rPr>
        <w:t xml:space="preserve"> path </w:t>
      </w:r>
      <w:r w:rsidR="00515E93" w:rsidRPr="00AB15B3">
        <w:rPr>
          <w:b/>
          <w:bCs/>
          <w:lang w:eastAsia="zh-CN"/>
        </w:rPr>
        <w:t>is more reliable than indirect path</w:t>
      </w:r>
      <w:r w:rsidR="00654F10">
        <w:rPr>
          <w:b/>
          <w:bCs/>
          <w:lang w:eastAsia="zh-CN"/>
        </w:rPr>
        <w:t xml:space="preserve">, due to </w:t>
      </w:r>
      <w:r w:rsidR="00777D47">
        <w:rPr>
          <w:b/>
          <w:bCs/>
          <w:lang w:eastAsia="zh-CN"/>
        </w:rPr>
        <w:t xml:space="preserve">1) </w:t>
      </w:r>
      <w:proofErr w:type="spellStart"/>
      <w:r w:rsidR="00777D47">
        <w:rPr>
          <w:b/>
          <w:bCs/>
          <w:lang w:eastAsia="zh-CN"/>
        </w:rPr>
        <w:t>Uu</w:t>
      </w:r>
      <w:proofErr w:type="spellEnd"/>
      <w:r w:rsidR="00777D47">
        <w:rPr>
          <w:b/>
          <w:bCs/>
          <w:lang w:eastAsia="zh-CN"/>
        </w:rPr>
        <w:t xml:space="preserve"> coverage is much larger than</w:t>
      </w:r>
      <w:r w:rsidR="00CD2BC6">
        <w:rPr>
          <w:b/>
          <w:bCs/>
          <w:lang w:eastAsia="zh-CN"/>
        </w:rPr>
        <w:t xml:space="preserve"> SL coverage, 2) any hop </w:t>
      </w:r>
      <w:r w:rsidR="009C389B">
        <w:rPr>
          <w:b/>
          <w:bCs/>
          <w:lang w:eastAsia="zh-CN"/>
        </w:rPr>
        <w:t>failure on</w:t>
      </w:r>
      <w:r w:rsidR="00CD2BC6">
        <w:rPr>
          <w:b/>
          <w:bCs/>
          <w:lang w:eastAsia="zh-CN"/>
        </w:rPr>
        <w:t xml:space="preserve"> the indirect path </w:t>
      </w:r>
      <w:r w:rsidR="009C389B">
        <w:rPr>
          <w:b/>
          <w:bCs/>
          <w:lang w:eastAsia="zh-CN"/>
        </w:rPr>
        <w:t>will lead to indirect path failure.</w:t>
      </w:r>
    </w:p>
    <w:p w14:paraId="6385437B" w14:textId="70E6F45E" w:rsidR="003A7936" w:rsidRDefault="003A7936" w:rsidP="00CE2108">
      <w:pPr>
        <w:rPr>
          <w:b/>
          <w:bCs/>
          <w:lang w:eastAsia="zh-CN"/>
        </w:rPr>
      </w:pPr>
      <w:r>
        <w:rPr>
          <w:b/>
          <w:bCs/>
          <w:lang w:eastAsia="zh-CN"/>
        </w:rPr>
        <w:t>Observation 2: UE implementation complexity</w:t>
      </w:r>
      <w:r w:rsidR="000F3134">
        <w:rPr>
          <w:b/>
          <w:bCs/>
          <w:lang w:eastAsia="zh-CN"/>
        </w:rPr>
        <w:t xml:space="preserve"> will be introduced if allowing various </w:t>
      </w:r>
      <w:r w:rsidR="00320CE5">
        <w:rPr>
          <w:b/>
          <w:bCs/>
          <w:lang w:eastAsia="zh-CN"/>
        </w:rPr>
        <w:t>configurations</w:t>
      </w:r>
      <w:r w:rsidR="003D2690">
        <w:rPr>
          <w:b/>
          <w:bCs/>
          <w:lang w:eastAsia="zh-CN"/>
        </w:rPr>
        <w:t xml:space="preserve"> in specification.</w:t>
      </w:r>
    </w:p>
    <w:p w14:paraId="54052BC0" w14:textId="7B8FE7BD" w:rsidR="003A7936" w:rsidRPr="00AB15B3" w:rsidRDefault="003A7936" w:rsidP="00CE2108">
      <w:pPr>
        <w:rPr>
          <w:b/>
          <w:bCs/>
          <w:lang w:eastAsia="zh-CN"/>
        </w:rPr>
      </w:pPr>
      <w:r>
        <w:rPr>
          <w:b/>
          <w:bCs/>
          <w:lang w:eastAsia="zh-CN"/>
        </w:rPr>
        <w:t xml:space="preserve">Observation 3: </w:t>
      </w:r>
      <w:r w:rsidR="003D2690">
        <w:rPr>
          <w:b/>
          <w:bCs/>
          <w:lang w:eastAsia="zh-CN"/>
        </w:rPr>
        <w:t xml:space="preserve">Both SRB1 and SRB2 are configured on the path of </w:t>
      </w:r>
      <w:proofErr w:type="spellStart"/>
      <w:r w:rsidR="003D2690">
        <w:rPr>
          <w:b/>
          <w:bCs/>
          <w:lang w:eastAsia="zh-CN"/>
        </w:rPr>
        <w:t>PCell</w:t>
      </w:r>
      <w:proofErr w:type="spellEnd"/>
      <w:r w:rsidR="003D2690">
        <w:rPr>
          <w:b/>
          <w:bCs/>
          <w:lang w:eastAsia="zh-CN"/>
        </w:rPr>
        <w:t xml:space="preserve"> currently, </w:t>
      </w:r>
      <w:r w:rsidR="00572150">
        <w:rPr>
          <w:b/>
          <w:bCs/>
          <w:lang w:eastAsia="zh-CN"/>
        </w:rPr>
        <w:t xml:space="preserve">RAN2 needs to spend time to review whether existing procedures will be broken if </w:t>
      </w:r>
      <w:r w:rsidR="005B401A" w:rsidRPr="005B401A">
        <w:rPr>
          <w:b/>
          <w:bCs/>
          <w:lang w:eastAsia="zh-CN"/>
        </w:rPr>
        <w:t>deviat</w:t>
      </w:r>
      <w:r w:rsidR="005B401A">
        <w:rPr>
          <w:b/>
          <w:bCs/>
          <w:lang w:eastAsia="zh-CN"/>
        </w:rPr>
        <w:t>ing</w:t>
      </w:r>
      <w:r w:rsidR="005B401A" w:rsidRPr="005B401A">
        <w:rPr>
          <w:b/>
          <w:bCs/>
          <w:lang w:eastAsia="zh-CN"/>
        </w:rPr>
        <w:t xml:space="preserve"> from</w:t>
      </w:r>
      <w:r>
        <w:rPr>
          <w:b/>
          <w:bCs/>
          <w:lang w:eastAsia="zh-CN"/>
        </w:rPr>
        <w:t xml:space="preserve"> </w:t>
      </w:r>
      <w:r w:rsidR="0017173A">
        <w:rPr>
          <w:b/>
          <w:bCs/>
          <w:lang w:eastAsia="zh-CN"/>
        </w:rPr>
        <w:t>existing design principle</w:t>
      </w:r>
      <w:r w:rsidR="00320CE5">
        <w:rPr>
          <w:b/>
          <w:bCs/>
          <w:lang w:eastAsia="zh-CN"/>
        </w:rPr>
        <w:t>.</w:t>
      </w:r>
    </w:p>
    <w:p w14:paraId="0FEA8125" w14:textId="452CD34E" w:rsidR="002D7899" w:rsidRDefault="0017173A" w:rsidP="00641491">
      <w:pPr>
        <w:rPr>
          <w:lang w:eastAsia="zh-CN"/>
        </w:rPr>
      </w:pPr>
      <w:r>
        <w:rPr>
          <w:lang w:eastAsia="zh-CN"/>
        </w:rPr>
        <w:lastRenderedPageBreak/>
        <w:t>Then</w:t>
      </w:r>
      <w:r w:rsidR="002D7899">
        <w:rPr>
          <w:lang w:eastAsia="zh-CN"/>
        </w:rPr>
        <w:t xml:space="preserve"> it is proposed to reuse the existing mechanism. </w:t>
      </w:r>
    </w:p>
    <w:p w14:paraId="51DDE3F0" w14:textId="1709663E" w:rsidR="00DA3AC3" w:rsidRDefault="00E636C0" w:rsidP="00E636C0">
      <w:pPr>
        <w:rPr>
          <w:b/>
          <w:bCs/>
        </w:rPr>
      </w:pPr>
      <w:r w:rsidRPr="006F0BA7">
        <w:rPr>
          <w:b/>
          <w:bCs/>
        </w:rPr>
        <w:t xml:space="preserve">Proposal </w:t>
      </w:r>
      <w:r>
        <w:rPr>
          <w:b/>
          <w:bCs/>
        </w:rPr>
        <w:t>1</w:t>
      </w:r>
      <w:r w:rsidRPr="006F0BA7">
        <w:rPr>
          <w:b/>
          <w:bCs/>
        </w:rPr>
        <w:t xml:space="preserve">: </w:t>
      </w:r>
      <w:r w:rsidR="00DA3AC3" w:rsidRPr="00443DFF">
        <w:rPr>
          <w:b/>
          <w:bCs/>
        </w:rPr>
        <w:t xml:space="preserve">Confirm the WA: For scenario 1, primary path of the split SRB1 and SRB2 is always configured on direct path.  </w:t>
      </w:r>
    </w:p>
    <w:p w14:paraId="5EA4167D" w14:textId="363C759F" w:rsidR="00395957" w:rsidRPr="00210617" w:rsidRDefault="00AF1034" w:rsidP="00E636C0">
      <w:r>
        <w:t>In NR-DC</w:t>
      </w:r>
      <w:r w:rsidR="00395957" w:rsidRPr="00210617">
        <w:t xml:space="preserve"> MCG fast recovery, </w:t>
      </w:r>
      <w:r w:rsidR="009F2A93">
        <w:t xml:space="preserve">when MCG is failure, UE can send </w:t>
      </w:r>
      <w:proofErr w:type="spellStart"/>
      <w:r w:rsidR="009F2A93">
        <w:t>MCGFailureInformation</w:t>
      </w:r>
      <w:proofErr w:type="spellEnd"/>
      <w:r w:rsidR="009F2A93">
        <w:t xml:space="preserve"> over SCG path of the split</w:t>
      </w:r>
      <w:r w:rsidR="00A14D20">
        <w:t xml:space="preserve"> SRB1. </w:t>
      </w:r>
    </w:p>
    <w:p w14:paraId="07D1D8F7" w14:textId="32590071" w:rsidR="00DA3AC3" w:rsidRDefault="00DA3AC3" w:rsidP="00E636C0">
      <w:pPr>
        <w:rPr>
          <w:b/>
          <w:bCs/>
        </w:rPr>
      </w:pPr>
      <w:r>
        <w:rPr>
          <w:b/>
          <w:bCs/>
        </w:rPr>
        <w:t>Proposal 2:</w:t>
      </w:r>
      <w:r w:rsidR="00BB0D79">
        <w:rPr>
          <w:b/>
          <w:bCs/>
        </w:rPr>
        <w:t xml:space="preserve"> Same as existing MCG fast recovery, </w:t>
      </w:r>
      <w:r w:rsidR="00606C8E">
        <w:rPr>
          <w:b/>
          <w:bCs/>
        </w:rPr>
        <w:t xml:space="preserve">UE can send </w:t>
      </w:r>
      <w:proofErr w:type="spellStart"/>
      <w:r w:rsidR="00606C8E">
        <w:rPr>
          <w:b/>
          <w:bCs/>
        </w:rPr>
        <w:t>MCGFailureInformation</w:t>
      </w:r>
      <w:proofErr w:type="spellEnd"/>
      <w:r w:rsidR="00606C8E">
        <w:rPr>
          <w:b/>
          <w:bCs/>
        </w:rPr>
        <w:t xml:space="preserve"> over indirect path</w:t>
      </w:r>
      <w:r w:rsidR="00B8506E">
        <w:rPr>
          <w:b/>
          <w:bCs/>
        </w:rPr>
        <w:t xml:space="preserve"> of slit SRB1</w:t>
      </w:r>
      <w:r w:rsidR="00606C8E">
        <w:rPr>
          <w:b/>
          <w:bCs/>
        </w:rPr>
        <w:t xml:space="preserve"> in case MCG is failure.</w:t>
      </w:r>
    </w:p>
    <w:p w14:paraId="6AFFA1AB" w14:textId="2040C755" w:rsidR="00641491" w:rsidRDefault="005D287A" w:rsidP="00641491">
      <w:pPr>
        <w:rPr>
          <w:b/>
          <w:bCs/>
        </w:rPr>
      </w:pPr>
      <w:r w:rsidRPr="006F0BA7">
        <w:rPr>
          <w:b/>
          <w:bCs/>
        </w:rPr>
        <w:t xml:space="preserve">Proposal </w:t>
      </w:r>
      <w:r w:rsidR="00221ED0">
        <w:rPr>
          <w:b/>
          <w:bCs/>
        </w:rPr>
        <w:t>3</w:t>
      </w:r>
      <w:r w:rsidRPr="006F0BA7">
        <w:rPr>
          <w:b/>
          <w:bCs/>
        </w:rPr>
        <w:t xml:space="preserve">: </w:t>
      </w:r>
      <w:r w:rsidR="00220689">
        <w:rPr>
          <w:b/>
          <w:bCs/>
        </w:rPr>
        <w:t>N</w:t>
      </w:r>
      <w:r>
        <w:rPr>
          <w:b/>
          <w:bCs/>
        </w:rPr>
        <w:t xml:space="preserve">on-split </w:t>
      </w:r>
      <w:r w:rsidRPr="006F0BA7">
        <w:rPr>
          <w:b/>
          <w:bCs/>
        </w:rPr>
        <w:t xml:space="preserve">SRB1 </w:t>
      </w:r>
      <w:r>
        <w:rPr>
          <w:b/>
          <w:bCs/>
        </w:rPr>
        <w:t>is</w:t>
      </w:r>
      <w:r w:rsidRPr="006F0BA7">
        <w:rPr>
          <w:b/>
          <w:bCs/>
        </w:rPr>
        <w:t xml:space="preserve"> configured</w:t>
      </w:r>
      <w:r w:rsidR="00280F73">
        <w:rPr>
          <w:b/>
          <w:bCs/>
        </w:rPr>
        <w:t xml:space="preserve"> only</w:t>
      </w:r>
      <w:r w:rsidRPr="006F0BA7">
        <w:rPr>
          <w:b/>
          <w:bCs/>
        </w:rPr>
        <w:t xml:space="preserve"> on direct path.</w:t>
      </w:r>
    </w:p>
    <w:p w14:paraId="50D94702" w14:textId="597CF3F0" w:rsidR="000E2FFC" w:rsidRDefault="00ED5893" w:rsidP="00ED5893">
      <w:pPr>
        <w:pStyle w:val="Heading2"/>
      </w:pPr>
      <w:r>
        <w:t xml:space="preserve">2.2 </w:t>
      </w:r>
      <w:r w:rsidR="003C6E08" w:rsidRPr="00210617">
        <w:t>Trigger Relay UE entering connected state</w:t>
      </w:r>
    </w:p>
    <w:p w14:paraId="5AF0AA3B" w14:textId="27EAFAAF" w:rsidR="000D42DC" w:rsidRDefault="000D42DC" w:rsidP="0010042F">
      <w:r w:rsidRPr="00210617">
        <w:t xml:space="preserve">It has been </w:t>
      </w:r>
      <w:r w:rsidR="00AE70BC">
        <w:t xml:space="preserve">discussed and </w:t>
      </w:r>
      <w:r w:rsidRPr="00210617">
        <w:t>agreed</w:t>
      </w:r>
      <w:r w:rsidR="00AE70BC">
        <w:t xml:space="preserve"> </w:t>
      </w:r>
      <w:r w:rsidR="009B6A52">
        <w:t>on how to trigger Relay UE entering CONNECTED state as following.</w:t>
      </w:r>
    </w:p>
    <w:p w14:paraId="001D80C5"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Agreements:</w:t>
      </w:r>
    </w:p>
    <w:p w14:paraId="06E1A9C3"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For bringing the idle/inactive relay UE to RRC_CONNECTED, the legacy Rel-17 behaviour (Alt 1 in the proposal) is not disabled for indirect path addition when split SRB1 is configured.  A PC5-RRC trigger is specified at least for other cases.</w:t>
      </w:r>
    </w:p>
    <w:p w14:paraId="1A3A470E"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FFS if a Rel-17 relay UE is supported for use with multi-path and how the above agreement is reflected in such a case.</w:t>
      </w:r>
    </w:p>
    <w:p w14:paraId="02E5EBCD" w14:textId="6E405270" w:rsidR="006C2ACB" w:rsidRDefault="006C2ACB" w:rsidP="0010042F">
      <w:r>
        <w:t xml:space="preserve">If split SRB1 is configured, the Remote UE send </w:t>
      </w:r>
      <w:proofErr w:type="spellStart"/>
      <w:r>
        <w:t>RRCReconfigurationComplete</w:t>
      </w:r>
      <w:proofErr w:type="spellEnd"/>
      <w:r>
        <w:t xml:space="preserve"> message over both of direct and indirect path</w:t>
      </w:r>
      <w:r w:rsidR="00845D8E">
        <w:t>s</w:t>
      </w:r>
      <w:r>
        <w:t xml:space="preserve">, then IDLE and Inactive state </w:t>
      </w:r>
      <w:r w:rsidR="00726B08">
        <w:t>can be triggered into connected state.</w:t>
      </w:r>
    </w:p>
    <w:p w14:paraId="368B2B68" w14:textId="140D0D6D" w:rsidR="001E2053" w:rsidRDefault="00726B08" w:rsidP="004B0163">
      <w:r>
        <w:t xml:space="preserve">If split SRB1 </w:t>
      </w:r>
      <w:r w:rsidR="002E3CF0">
        <w:t xml:space="preserve">is not configured, </w:t>
      </w:r>
      <w:r w:rsidR="00B33474">
        <w:t xml:space="preserve">then the Remote UE </w:t>
      </w:r>
      <w:r w:rsidR="00043807">
        <w:t>can send PC5-RRC message</w:t>
      </w:r>
      <w:r w:rsidR="00935D61">
        <w:t xml:space="preserve"> to trigger Relay UE to enter connected state. </w:t>
      </w:r>
    </w:p>
    <w:p w14:paraId="3A22B976" w14:textId="0AF56ED9" w:rsidR="001E2053" w:rsidRDefault="001E2053" w:rsidP="001E2053">
      <w:r w:rsidRPr="00A32464">
        <w:rPr>
          <w:b/>
          <w:bCs/>
        </w:rPr>
        <w:t>Proposal</w:t>
      </w:r>
      <w:r>
        <w:rPr>
          <w:b/>
          <w:bCs/>
        </w:rPr>
        <w:t xml:space="preserve"> </w:t>
      </w:r>
      <w:r w:rsidR="00815FFB">
        <w:rPr>
          <w:b/>
          <w:bCs/>
        </w:rPr>
        <w:t>4</w:t>
      </w:r>
      <w:r w:rsidRPr="00A32464">
        <w:rPr>
          <w:b/>
          <w:bCs/>
        </w:rPr>
        <w:t xml:space="preserve">: </w:t>
      </w:r>
      <w:r w:rsidRPr="001E2053">
        <w:rPr>
          <w:b/>
          <w:bCs/>
        </w:rPr>
        <w:t xml:space="preserve">If split SRB1 is configured, the Remote UE send </w:t>
      </w:r>
      <w:proofErr w:type="spellStart"/>
      <w:r w:rsidRPr="001E2053">
        <w:rPr>
          <w:b/>
          <w:bCs/>
        </w:rPr>
        <w:t>RRCReconfigurationComplete</w:t>
      </w:r>
      <w:proofErr w:type="spellEnd"/>
      <w:r w:rsidRPr="001E2053">
        <w:rPr>
          <w:b/>
          <w:bCs/>
        </w:rPr>
        <w:t xml:space="preserve"> message over both of direct and indirect paths</w:t>
      </w:r>
      <w:r>
        <w:rPr>
          <w:b/>
          <w:bCs/>
        </w:rPr>
        <w:t xml:space="preserve">; </w:t>
      </w:r>
      <w:r w:rsidRPr="001E2053">
        <w:rPr>
          <w:b/>
          <w:bCs/>
        </w:rPr>
        <w:t>If split SRB1 is not configured, then the Remote UE can send PC5-RRC message to trigger Relay UE to enter connected state</w:t>
      </w:r>
      <w:r>
        <w:rPr>
          <w:b/>
          <w:bCs/>
        </w:rPr>
        <w:t>.</w:t>
      </w:r>
      <w:r w:rsidRPr="004B0163">
        <w:t xml:space="preserve"> </w:t>
      </w:r>
    </w:p>
    <w:p w14:paraId="1BFDB882" w14:textId="77777777" w:rsidR="007D6E5D" w:rsidRDefault="007614A3" w:rsidP="004B0163">
      <w:r>
        <w:t>There is one issue, t</w:t>
      </w:r>
      <w:r w:rsidR="002E179A">
        <w:t>he legacy PC5-RRC message and parameters cannot trigger Relay UE</w:t>
      </w:r>
      <w:r w:rsidR="00865E6B">
        <w:t xml:space="preserve"> into CONNECTED state</w:t>
      </w:r>
      <w:r w:rsidR="00634643">
        <w:t xml:space="preserve"> as current specification</w:t>
      </w:r>
      <w:r w:rsidR="00542603">
        <w:t>, then a new PC5-RRC message or parameters</w:t>
      </w:r>
      <w:r w:rsidR="00634643">
        <w:t xml:space="preserve"> or procedure</w:t>
      </w:r>
      <w:r w:rsidR="00542603">
        <w:t xml:space="preserve"> need to be introduced.</w:t>
      </w:r>
      <w:r w:rsidR="002E3AAF">
        <w:t xml:space="preserve"> </w:t>
      </w:r>
    </w:p>
    <w:p w14:paraId="06D444DD" w14:textId="0EF9074C" w:rsidR="007D6E5D" w:rsidRPr="00ED5893" w:rsidRDefault="007D6E5D" w:rsidP="004B0163">
      <w:pPr>
        <w:rPr>
          <w:b/>
          <w:bCs/>
        </w:rPr>
      </w:pPr>
      <w:r w:rsidRPr="00ED5893">
        <w:rPr>
          <w:b/>
          <w:bCs/>
        </w:rPr>
        <w:t xml:space="preserve">Proposal </w:t>
      </w:r>
      <w:r w:rsidR="00815FFB">
        <w:rPr>
          <w:b/>
          <w:bCs/>
        </w:rPr>
        <w:t>5</w:t>
      </w:r>
      <w:r w:rsidRPr="00ED5893">
        <w:rPr>
          <w:b/>
          <w:bCs/>
        </w:rPr>
        <w:t xml:space="preserve">: A new PC5-RRC message or parameter needs to be introduced to trigger </w:t>
      </w:r>
      <w:r w:rsidRPr="00ED5893">
        <w:rPr>
          <w:rFonts w:hint="eastAsia"/>
          <w:b/>
          <w:bCs/>
        </w:rPr>
        <w:t>Relay</w:t>
      </w:r>
      <w:r w:rsidRPr="00ED5893">
        <w:rPr>
          <w:b/>
          <w:bCs/>
        </w:rPr>
        <w:t xml:space="preserve"> UE into CONNECTED state.</w:t>
      </w:r>
    </w:p>
    <w:p w14:paraId="2F360C42" w14:textId="1D8AB8EF" w:rsidR="0020184D" w:rsidRPr="00210617" w:rsidRDefault="002E3AAF" w:rsidP="007A6A60">
      <w:r>
        <w:t>However, currently,</w:t>
      </w:r>
      <w:r w:rsidR="000F0014">
        <w:t xml:space="preserve"> </w:t>
      </w:r>
      <w:r w:rsidR="00935D61">
        <w:t xml:space="preserve">Remote UE does not </w:t>
      </w:r>
      <w:r w:rsidR="000F0014">
        <w:t xml:space="preserve">to know </w:t>
      </w:r>
      <w:r w:rsidR="00D438E8">
        <w:t xml:space="preserve">whether the candidate Relay UE </w:t>
      </w:r>
      <w:r w:rsidR="00935D61">
        <w:t>is legacy Relay UE or new Relay UE</w:t>
      </w:r>
      <w:r>
        <w:t>, that means whether the target Relay UE</w:t>
      </w:r>
      <w:r w:rsidR="00935D61">
        <w:t xml:space="preserve"> </w:t>
      </w:r>
      <w:r w:rsidR="00D438E8">
        <w:t>support</w:t>
      </w:r>
      <w:r w:rsidR="00EC2020">
        <w:t>s</w:t>
      </w:r>
      <w:r w:rsidR="00D438E8">
        <w:t xml:space="preserve"> the new PC5-RRC message or parameter</w:t>
      </w:r>
      <w:r w:rsidR="00F5521E">
        <w:t>.</w:t>
      </w:r>
      <w:r w:rsidR="00E302DA">
        <w:t xml:space="preserve"> </w:t>
      </w:r>
      <w:r w:rsidR="0020184D" w:rsidRPr="00210617">
        <w:t xml:space="preserve">In order to let Remote </w:t>
      </w:r>
      <w:proofErr w:type="gramStart"/>
      <w:r w:rsidR="0020184D" w:rsidRPr="00210617">
        <w:t>UE</w:t>
      </w:r>
      <w:proofErr w:type="gramEnd"/>
      <w:r w:rsidR="0020184D" w:rsidRPr="00210617">
        <w:t xml:space="preserve"> know the Relay UE capability, </w:t>
      </w:r>
      <w:r w:rsidR="0020184D">
        <w:t>Relay UE needs to include the capability into the discovery message.</w:t>
      </w:r>
    </w:p>
    <w:p w14:paraId="2C5D5612" w14:textId="6EA1260B" w:rsidR="004B0163" w:rsidRDefault="0010042F" w:rsidP="004B0163">
      <w:r w:rsidRPr="00A32464">
        <w:rPr>
          <w:b/>
          <w:bCs/>
        </w:rPr>
        <w:t>Proposal</w:t>
      </w:r>
      <w:r w:rsidR="002977B9">
        <w:rPr>
          <w:b/>
          <w:bCs/>
        </w:rPr>
        <w:t xml:space="preserve"> </w:t>
      </w:r>
      <w:r w:rsidR="00815FFB">
        <w:rPr>
          <w:b/>
          <w:bCs/>
        </w:rPr>
        <w:t>6</w:t>
      </w:r>
      <w:r w:rsidRPr="00A32464">
        <w:rPr>
          <w:b/>
          <w:bCs/>
        </w:rPr>
        <w:t>: Relay indicates the capability of supporting PC5-RRC based method to enter into RRC_CONNECTED state in discovery message</w:t>
      </w:r>
      <w:r w:rsidR="00DB12E7">
        <w:rPr>
          <w:b/>
          <w:bCs/>
        </w:rPr>
        <w:t xml:space="preserve"> (</w:t>
      </w:r>
      <w:proofErr w:type="gramStart"/>
      <w:r w:rsidR="00DB12E7">
        <w:rPr>
          <w:b/>
          <w:bCs/>
        </w:rPr>
        <w:t>i.e.</w:t>
      </w:r>
      <w:proofErr w:type="gramEnd"/>
      <w:r w:rsidR="00DB12E7">
        <w:rPr>
          <w:b/>
          <w:bCs/>
        </w:rPr>
        <w:t xml:space="preserve"> AS container)</w:t>
      </w:r>
      <w:r w:rsidR="0020184D">
        <w:rPr>
          <w:b/>
          <w:bCs/>
        </w:rPr>
        <w:t>.</w:t>
      </w:r>
      <w:r w:rsidR="004B0163" w:rsidRPr="004B0163">
        <w:t xml:space="preserve"> </w:t>
      </w:r>
      <w:r w:rsidR="001E3BBE" w:rsidRPr="001E3BBE">
        <w:rPr>
          <w:b/>
          <w:bCs/>
        </w:rPr>
        <w:t>Send LS to SA2</w:t>
      </w:r>
      <w:r w:rsidR="001E3BBE">
        <w:rPr>
          <w:b/>
          <w:bCs/>
        </w:rPr>
        <w:t xml:space="preserve"> and CT1.</w:t>
      </w:r>
    </w:p>
    <w:p w14:paraId="3DA67DCC" w14:textId="67EA1F9C" w:rsidR="004B0163" w:rsidRPr="00210617" w:rsidRDefault="00BD3A0F" w:rsidP="004B0163">
      <w:proofErr w:type="gramStart"/>
      <w:r>
        <w:t>In order to</w:t>
      </w:r>
      <w:proofErr w:type="gramEnd"/>
      <w:r>
        <w:t xml:space="preserve"> assist </w:t>
      </w:r>
      <w:proofErr w:type="spellStart"/>
      <w:r>
        <w:t>gNB</w:t>
      </w:r>
      <w:proofErr w:type="spellEnd"/>
      <w:r>
        <w:t xml:space="preserve"> to select the target Relay and provide</w:t>
      </w:r>
      <w:r w:rsidR="00E302DA">
        <w:t xml:space="preserve"> SRB1 configuration, </w:t>
      </w:r>
      <w:r w:rsidR="004B0163">
        <w:t xml:space="preserve">the Remote UE needs to inform the </w:t>
      </w:r>
      <w:proofErr w:type="spellStart"/>
      <w:r w:rsidR="004B0163">
        <w:t>gNB</w:t>
      </w:r>
      <w:proofErr w:type="spellEnd"/>
      <w:r w:rsidR="004B0163">
        <w:t xml:space="preserve"> whether the </w:t>
      </w:r>
      <w:r w:rsidR="005B5EB1">
        <w:t xml:space="preserve">candidate </w:t>
      </w:r>
      <w:r w:rsidR="004B0163">
        <w:t>Relay UE support PC5-RRC based method to enter into CONNECTED state</w:t>
      </w:r>
      <w:r w:rsidR="005B5EB1">
        <w:t xml:space="preserve"> or not</w:t>
      </w:r>
      <w:r w:rsidR="004B0163">
        <w:t>.</w:t>
      </w:r>
    </w:p>
    <w:p w14:paraId="3734DD44" w14:textId="2E0CE69A" w:rsidR="004B0163" w:rsidRDefault="004B0163" w:rsidP="004B0163">
      <w:pPr>
        <w:rPr>
          <w:b/>
          <w:bCs/>
        </w:rPr>
      </w:pPr>
      <w:r w:rsidRPr="00A32464">
        <w:rPr>
          <w:b/>
          <w:bCs/>
        </w:rPr>
        <w:t>Proposal</w:t>
      </w:r>
      <w:r>
        <w:rPr>
          <w:b/>
          <w:bCs/>
        </w:rPr>
        <w:t xml:space="preserve"> </w:t>
      </w:r>
      <w:r w:rsidR="00815FFB">
        <w:rPr>
          <w:b/>
          <w:bCs/>
        </w:rPr>
        <w:t>7</w:t>
      </w:r>
      <w:r w:rsidRPr="00A32464">
        <w:rPr>
          <w:b/>
          <w:bCs/>
        </w:rPr>
        <w:t>: Remote UE indicates candidate Relay UE’s capability</w:t>
      </w:r>
      <w:r>
        <w:rPr>
          <w:b/>
          <w:bCs/>
        </w:rPr>
        <w:t xml:space="preserve"> of supporting </w:t>
      </w:r>
      <w:r w:rsidRPr="007A6A60">
        <w:rPr>
          <w:b/>
          <w:bCs/>
        </w:rPr>
        <w:t xml:space="preserve">PC5-RRC based method to </w:t>
      </w:r>
      <w:proofErr w:type="gramStart"/>
      <w:r w:rsidRPr="007A6A60">
        <w:rPr>
          <w:b/>
          <w:bCs/>
        </w:rPr>
        <w:t>enter into</w:t>
      </w:r>
      <w:proofErr w:type="gramEnd"/>
      <w:r w:rsidRPr="007A6A60">
        <w:rPr>
          <w:b/>
          <w:bCs/>
        </w:rPr>
        <w:t xml:space="preserve"> CONNECTED state </w:t>
      </w:r>
      <w:r w:rsidRPr="00A32464">
        <w:rPr>
          <w:b/>
          <w:bCs/>
        </w:rPr>
        <w:t xml:space="preserve">when reporting candidate Relay UEs to </w:t>
      </w:r>
      <w:proofErr w:type="spellStart"/>
      <w:r w:rsidRPr="00A32464">
        <w:rPr>
          <w:b/>
          <w:bCs/>
        </w:rPr>
        <w:t>gNB</w:t>
      </w:r>
      <w:proofErr w:type="spellEnd"/>
      <w:r w:rsidRPr="00A32464">
        <w:rPr>
          <w:b/>
          <w:bCs/>
        </w:rPr>
        <w:t>.</w:t>
      </w:r>
    </w:p>
    <w:p w14:paraId="0CDF6984" w14:textId="02805F83" w:rsidR="001E5FF9" w:rsidRPr="00721170" w:rsidRDefault="00A504D8" w:rsidP="00AB15B3">
      <w:pPr>
        <w:pStyle w:val="Heading2"/>
        <w:tabs>
          <w:tab w:val="center" w:pos="4535"/>
        </w:tabs>
        <w:rPr>
          <w:sz w:val="32"/>
          <w:szCs w:val="32"/>
        </w:rPr>
      </w:pPr>
      <w:r w:rsidRPr="00721170">
        <w:rPr>
          <w:sz w:val="32"/>
          <w:szCs w:val="32"/>
        </w:rPr>
        <w:t>2.</w:t>
      </w:r>
      <w:r w:rsidR="00ED5893">
        <w:rPr>
          <w:sz w:val="32"/>
          <w:szCs w:val="32"/>
        </w:rPr>
        <w:t>3</w:t>
      </w:r>
      <w:r w:rsidRPr="00721170">
        <w:rPr>
          <w:sz w:val="32"/>
          <w:szCs w:val="32"/>
        </w:rPr>
        <w:t xml:space="preserve"> Path</w:t>
      </w:r>
      <w:r w:rsidR="001E5FF9">
        <w:rPr>
          <w:sz w:val="32"/>
          <w:szCs w:val="32"/>
        </w:rPr>
        <w:t xml:space="preserve"> failure </w:t>
      </w:r>
      <w:r w:rsidR="00975D0D">
        <w:rPr>
          <w:sz w:val="32"/>
          <w:szCs w:val="32"/>
        </w:rPr>
        <w:t>handling</w:t>
      </w:r>
      <w:r w:rsidR="005D4A34">
        <w:rPr>
          <w:sz w:val="32"/>
          <w:szCs w:val="32"/>
        </w:rPr>
        <w:tab/>
      </w:r>
    </w:p>
    <w:p w14:paraId="6F91A239" w14:textId="06496758" w:rsidR="00672023" w:rsidRPr="00CE2108" w:rsidRDefault="00703848" w:rsidP="00641491">
      <w:r>
        <w:t xml:space="preserve">For direct path failure recovery, it was agreed to use </w:t>
      </w:r>
      <w:proofErr w:type="spellStart"/>
      <w:r>
        <w:t>MCGFailureInformation</w:t>
      </w:r>
      <w:proofErr w:type="spellEnd"/>
      <w:r>
        <w:t xml:space="preserve"> to report direct </w:t>
      </w:r>
      <w:proofErr w:type="spellStart"/>
      <w:r>
        <w:t>pati</w:t>
      </w:r>
      <w:proofErr w:type="spellEnd"/>
      <w:r>
        <w:t xml:space="preserve"> failure, but it is FFS on whether addition IE needs to be introduced</w:t>
      </w:r>
      <w:r w:rsidR="0090625D">
        <w:t>.</w:t>
      </w:r>
    </w:p>
    <w:p w14:paraId="410953D3" w14:textId="77777777" w:rsidR="00672023" w:rsidRDefault="00672023" w:rsidP="00672023">
      <w:pPr>
        <w:pStyle w:val="Doc-text2"/>
        <w:pBdr>
          <w:top w:val="single" w:sz="4" w:space="1" w:color="auto"/>
          <w:left w:val="single" w:sz="4" w:space="4" w:color="auto"/>
          <w:bottom w:val="single" w:sz="4" w:space="1" w:color="auto"/>
          <w:right w:val="single" w:sz="4" w:space="4" w:color="auto"/>
        </w:pBdr>
      </w:pPr>
      <w:r>
        <w:t xml:space="preserve">For Scenario-1/2, when reporting direct-path failure via indirect-path, use </w:t>
      </w:r>
      <w:proofErr w:type="spellStart"/>
      <w:r>
        <w:t>MCGFailureInformation</w:t>
      </w:r>
      <w:proofErr w:type="spellEnd"/>
      <w:r>
        <w:t xml:space="preserve"> message. </w:t>
      </w:r>
      <w:r w:rsidRPr="000F7BA6">
        <w:rPr>
          <w:highlight w:val="yellow"/>
        </w:rPr>
        <w:t>FFS on whether additional IE needs to be introduced.</w:t>
      </w:r>
    </w:p>
    <w:p w14:paraId="2E325625" w14:textId="68886BDA" w:rsidR="008F538A" w:rsidRDefault="006F4ED6" w:rsidP="00281C67">
      <w:pPr>
        <w:rPr>
          <w:b/>
          <w:bCs/>
        </w:rPr>
      </w:pPr>
      <w:r w:rsidRPr="00210617">
        <w:t>Since there is no change introduced on direct path failure detection</w:t>
      </w:r>
      <w:r>
        <w:t xml:space="preserve">, then there is no motivation to add new IE in </w:t>
      </w:r>
      <w:proofErr w:type="spellStart"/>
      <w:r w:rsidR="00D75661">
        <w:t>MCGFailureInformation</w:t>
      </w:r>
      <w:proofErr w:type="spellEnd"/>
      <w:r w:rsidR="00D75661" w:rsidRPr="005105CF" w:rsidDel="00CB4610">
        <w:t xml:space="preserve"> </w:t>
      </w:r>
      <w:r w:rsidR="00D75661">
        <w:t>message</w:t>
      </w:r>
    </w:p>
    <w:p w14:paraId="453A24F6" w14:textId="11E7BBA1" w:rsidR="008F538A" w:rsidRDefault="008F538A" w:rsidP="008F538A">
      <w:pPr>
        <w:rPr>
          <w:b/>
          <w:bCs/>
        </w:rPr>
      </w:pPr>
      <w:r w:rsidRPr="009A6C8C">
        <w:rPr>
          <w:b/>
          <w:bCs/>
        </w:rPr>
        <w:lastRenderedPageBreak/>
        <w:t>Proposal</w:t>
      </w:r>
      <w:r w:rsidR="002977B9">
        <w:rPr>
          <w:b/>
          <w:bCs/>
        </w:rPr>
        <w:t xml:space="preserve"> </w:t>
      </w:r>
      <w:r w:rsidR="00815FFB">
        <w:rPr>
          <w:b/>
          <w:bCs/>
        </w:rPr>
        <w:t>8</w:t>
      </w:r>
      <w:r w:rsidRPr="009A6C8C">
        <w:rPr>
          <w:b/>
          <w:bCs/>
        </w:rPr>
        <w:t xml:space="preserve">: No additional IE needs to be introduced in </w:t>
      </w:r>
      <w:proofErr w:type="spellStart"/>
      <w:r w:rsidRPr="009A6C8C">
        <w:rPr>
          <w:b/>
          <w:bCs/>
        </w:rPr>
        <w:t>MCGFailureInformation</w:t>
      </w:r>
      <w:proofErr w:type="spellEnd"/>
      <w:r w:rsidRPr="009A6C8C">
        <w:rPr>
          <w:b/>
          <w:bCs/>
        </w:rPr>
        <w:t xml:space="preserve"> message for reporting direct-path failure via indirect-path.</w:t>
      </w:r>
    </w:p>
    <w:p w14:paraId="5CAA5327" w14:textId="2EBA561C" w:rsidR="00D75661" w:rsidRPr="00210617" w:rsidRDefault="008D20D8" w:rsidP="008F538A">
      <w:r w:rsidRPr="00210617">
        <w:t xml:space="preserve">For direct path failure reporting, there were several </w:t>
      </w:r>
      <w:r w:rsidR="00D67F7A">
        <w:t xml:space="preserve">options </w:t>
      </w:r>
      <w:r w:rsidR="00425F99">
        <w:t xml:space="preserve">to report indirect path, </w:t>
      </w:r>
      <w:proofErr w:type="gramStart"/>
      <w:r w:rsidR="00425F99">
        <w:t>e.g.</w:t>
      </w:r>
      <w:proofErr w:type="gramEnd"/>
      <w:r w:rsidR="00425F99">
        <w:t xml:space="preserve"> </w:t>
      </w:r>
      <w:proofErr w:type="spellStart"/>
      <w:r w:rsidR="00425F99" w:rsidRPr="00425F99">
        <w:t>MCGFailureInformation</w:t>
      </w:r>
      <w:proofErr w:type="spellEnd"/>
      <w:r w:rsidR="00425F99">
        <w:t xml:space="preserve">, </w:t>
      </w:r>
      <w:proofErr w:type="spellStart"/>
      <w:r w:rsidR="00867887">
        <w:t>S</w:t>
      </w:r>
      <w:r w:rsidR="00425F99" w:rsidRPr="00425F99">
        <w:t>CGFailureInformation</w:t>
      </w:r>
      <w:proofErr w:type="spellEnd"/>
      <w:r w:rsidR="00425F99">
        <w:t xml:space="preserve">, </w:t>
      </w:r>
      <w:proofErr w:type="spellStart"/>
      <w:r w:rsidR="001135F8">
        <w:t>SidelinkUEInformationNR</w:t>
      </w:r>
      <w:proofErr w:type="spellEnd"/>
      <w:r w:rsidR="00867887">
        <w:t>, or a new RRC message</w:t>
      </w:r>
      <w:r w:rsidR="00736481">
        <w:t xml:space="preserve">. </w:t>
      </w:r>
      <w:proofErr w:type="spellStart"/>
      <w:r w:rsidR="00736481" w:rsidRPr="00425F99">
        <w:t>MCGFailureInformation</w:t>
      </w:r>
      <w:proofErr w:type="spellEnd"/>
      <w:r w:rsidR="00736481">
        <w:t xml:space="preserve"> </w:t>
      </w:r>
      <w:r w:rsidR="002435AE">
        <w:t xml:space="preserve">is used for direct path failure reporting, </w:t>
      </w:r>
      <w:r w:rsidR="00E61E76">
        <w:t>then it is not suitable for indirect path failure reporting</w:t>
      </w:r>
      <w:r w:rsidR="00300454">
        <w:t xml:space="preserve">. </w:t>
      </w:r>
      <w:proofErr w:type="spellStart"/>
      <w:r w:rsidR="000C6872">
        <w:t>SidelinkUEInformationNR</w:t>
      </w:r>
      <w:proofErr w:type="spellEnd"/>
      <w:r w:rsidR="00300454">
        <w:t xml:space="preserve"> cannot be used for scenario 2</w:t>
      </w:r>
      <w:r w:rsidR="00B11960">
        <w:t>. It is beneficial to introduce a new RRC message</w:t>
      </w:r>
      <w:r w:rsidR="00FE37EC">
        <w:t xml:space="preserve"> to indicate indirect path failure for both Scenario 1 and Scenario 2.</w:t>
      </w:r>
    </w:p>
    <w:p w14:paraId="62A8C5E2" w14:textId="18FF02BB" w:rsidR="008F538A" w:rsidRPr="000C462A" w:rsidRDefault="008F538A" w:rsidP="008F538A">
      <w:pPr>
        <w:rPr>
          <w:b/>
          <w:bCs/>
          <w:lang w:val="en-GB"/>
        </w:rPr>
      </w:pPr>
      <w:r w:rsidRPr="000C462A">
        <w:rPr>
          <w:b/>
          <w:bCs/>
          <w:lang w:val="en-GB"/>
        </w:rPr>
        <w:t>Proposal</w:t>
      </w:r>
      <w:r w:rsidR="002977B9">
        <w:rPr>
          <w:b/>
          <w:bCs/>
          <w:lang w:val="en-GB"/>
        </w:rPr>
        <w:t xml:space="preserve"> </w:t>
      </w:r>
      <w:r w:rsidR="00815FFB">
        <w:rPr>
          <w:b/>
          <w:bCs/>
          <w:lang w:val="en-GB"/>
        </w:rPr>
        <w:t>9</w:t>
      </w:r>
      <w:r w:rsidRPr="000C462A">
        <w:rPr>
          <w:b/>
          <w:bCs/>
          <w:lang w:val="en-GB"/>
        </w:rPr>
        <w:t xml:space="preserve">: For </w:t>
      </w:r>
      <w:r w:rsidR="00FE37EC">
        <w:rPr>
          <w:b/>
          <w:bCs/>
          <w:lang w:val="en-GB"/>
        </w:rPr>
        <w:t xml:space="preserve">both of </w:t>
      </w:r>
      <w:r w:rsidRPr="000C462A">
        <w:rPr>
          <w:b/>
          <w:bCs/>
          <w:lang w:val="en-GB"/>
        </w:rPr>
        <w:t xml:space="preserve">Scenario-1 </w:t>
      </w:r>
      <w:r w:rsidR="00FE37EC">
        <w:rPr>
          <w:b/>
          <w:bCs/>
          <w:lang w:val="en-GB"/>
        </w:rPr>
        <w:t>and</w:t>
      </w:r>
      <w:r w:rsidRPr="000C462A">
        <w:rPr>
          <w:b/>
          <w:bCs/>
          <w:lang w:val="en-GB"/>
        </w:rPr>
        <w:t xml:space="preserve"> 2, introduce a new message to indicate indirect path failure</w:t>
      </w:r>
      <w:r w:rsidR="0017325D">
        <w:rPr>
          <w:b/>
          <w:bCs/>
          <w:lang w:val="en-GB"/>
        </w:rPr>
        <w:t>.</w:t>
      </w:r>
    </w:p>
    <w:p w14:paraId="7FBC6B1B" w14:textId="69B6CD4C" w:rsidR="008F538A" w:rsidRPr="000C462A" w:rsidRDefault="008F538A" w:rsidP="008F538A">
      <w:pPr>
        <w:rPr>
          <w:b/>
          <w:bCs/>
          <w:lang w:val="en-GB"/>
        </w:rPr>
      </w:pPr>
      <w:r w:rsidRPr="000C462A">
        <w:rPr>
          <w:b/>
          <w:bCs/>
          <w:lang w:val="en-GB"/>
        </w:rPr>
        <w:t>Proposal</w:t>
      </w:r>
      <w:r w:rsidR="00E14CB8">
        <w:rPr>
          <w:b/>
          <w:bCs/>
          <w:lang w:val="en-GB"/>
        </w:rPr>
        <w:t xml:space="preserve"> 1</w:t>
      </w:r>
      <w:r w:rsidR="00815FFB">
        <w:rPr>
          <w:b/>
          <w:bCs/>
          <w:lang w:val="en-GB"/>
        </w:rPr>
        <w:t>0</w:t>
      </w:r>
      <w:r w:rsidRPr="000C462A">
        <w:rPr>
          <w:b/>
          <w:bCs/>
          <w:lang w:val="en-GB"/>
        </w:rPr>
        <w:t xml:space="preserve">: In the following conditions, UE should initiate indirect path failure </w:t>
      </w:r>
    </w:p>
    <w:p w14:paraId="7A65DC3F" w14:textId="43C46C82" w:rsidR="008F538A" w:rsidRPr="000C462A" w:rsidRDefault="008F538A" w:rsidP="008F538A">
      <w:pPr>
        <w:ind w:left="720"/>
        <w:rPr>
          <w:b/>
          <w:bCs/>
          <w:lang w:val="en-GB"/>
        </w:rPr>
      </w:pPr>
      <w:r w:rsidRPr="000C462A">
        <w:rPr>
          <w:b/>
          <w:bCs/>
          <w:lang w:val="en-GB"/>
        </w:rPr>
        <w:t xml:space="preserve">- Failure on </w:t>
      </w:r>
      <w:proofErr w:type="spellStart"/>
      <w:r w:rsidRPr="000C462A">
        <w:rPr>
          <w:b/>
          <w:bCs/>
          <w:lang w:val="en-GB"/>
        </w:rPr>
        <w:t>sidelink</w:t>
      </w:r>
      <w:proofErr w:type="spellEnd"/>
      <w:r w:rsidRPr="000C462A">
        <w:rPr>
          <w:b/>
          <w:bCs/>
          <w:lang w:val="en-GB"/>
        </w:rPr>
        <w:t xml:space="preserve">, </w:t>
      </w:r>
      <w:proofErr w:type="gramStart"/>
      <w:r w:rsidRPr="000C462A">
        <w:rPr>
          <w:b/>
          <w:bCs/>
          <w:lang w:val="en-GB"/>
        </w:rPr>
        <w:t>e.g.</w:t>
      </w:r>
      <w:proofErr w:type="gramEnd"/>
      <w:r w:rsidRPr="000C462A">
        <w:rPr>
          <w:b/>
          <w:bCs/>
          <w:lang w:val="en-GB"/>
        </w:rPr>
        <w:t xml:space="preserve"> </w:t>
      </w:r>
      <w:proofErr w:type="spellStart"/>
      <w:r w:rsidRPr="000C462A">
        <w:rPr>
          <w:b/>
          <w:bCs/>
          <w:lang w:val="en-GB"/>
        </w:rPr>
        <w:t>sidelink</w:t>
      </w:r>
      <w:proofErr w:type="spellEnd"/>
      <w:r w:rsidRPr="000C462A">
        <w:rPr>
          <w:b/>
          <w:bCs/>
          <w:lang w:val="en-GB"/>
        </w:rPr>
        <w:t xml:space="preserve"> RLF </w:t>
      </w:r>
    </w:p>
    <w:p w14:paraId="30BF5D64" w14:textId="32830891" w:rsidR="008F538A" w:rsidRPr="000C462A" w:rsidRDefault="008F538A" w:rsidP="008F538A">
      <w:pPr>
        <w:ind w:left="720"/>
        <w:rPr>
          <w:b/>
          <w:bCs/>
          <w:lang w:val="en-GB"/>
        </w:rPr>
      </w:pPr>
      <w:r w:rsidRPr="000C462A">
        <w:rPr>
          <w:b/>
          <w:bCs/>
          <w:lang w:val="en-GB"/>
        </w:rPr>
        <w:t xml:space="preserve">- Failure on indirect path configuration, including </w:t>
      </w:r>
      <w:proofErr w:type="spellStart"/>
      <w:r w:rsidRPr="000C462A">
        <w:rPr>
          <w:b/>
          <w:bCs/>
          <w:lang w:val="en-GB"/>
        </w:rPr>
        <w:t>Uu</w:t>
      </w:r>
      <w:proofErr w:type="spellEnd"/>
      <w:r w:rsidRPr="000C462A">
        <w:rPr>
          <w:b/>
          <w:bCs/>
          <w:lang w:val="en-GB"/>
        </w:rPr>
        <w:t xml:space="preserve"> </w:t>
      </w:r>
      <w:r w:rsidR="000A749F">
        <w:rPr>
          <w:b/>
          <w:bCs/>
          <w:lang w:val="en-GB"/>
        </w:rPr>
        <w:t xml:space="preserve">part </w:t>
      </w:r>
      <w:r w:rsidRPr="000C462A">
        <w:rPr>
          <w:b/>
          <w:bCs/>
          <w:lang w:val="en-GB"/>
        </w:rPr>
        <w:t xml:space="preserve">or </w:t>
      </w:r>
      <w:proofErr w:type="spellStart"/>
      <w:r w:rsidRPr="000C462A">
        <w:rPr>
          <w:b/>
          <w:bCs/>
          <w:lang w:val="en-GB"/>
        </w:rPr>
        <w:t>sidelink</w:t>
      </w:r>
      <w:proofErr w:type="spellEnd"/>
      <w:r w:rsidR="00861738">
        <w:rPr>
          <w:b/>
          <w:bCs/>
          <w:lang w:val="en-GB"/>
        </w:rPr>
        <w:t xml:space="preserve"> part</w:t>
      </w:r>
      <w:r w:rsidRPr="000C462A">
        <w:rPr>
          <w:b/>
          <w:bCs/>
          <w:lang w:val="en-GB"/>
        </w:rPr>
        <w:t xml:space="preserve"> configuration failure</w:t>
      </w:r>
    </w:p>
    <w:p w14:paraId="386E8C96" w14:textId="77777777" w:rsidR="008F538A" w:rsidRPr="000C462A" w:rsidRDefault="008F538A" w:rsidP="008F538A">
      <w:pPr>
        <w:ind w:left="720"/>
        <w:rPr>
          <w:b/>
          <w:bCs/>
          <w:lang w:val="en-GB"/>
        </w:rPr>
      </w:pPr>
      <w:r w:rsidRPr="000C462A">
        <w:rPr>
          <w:b/>
          <w:bCs/>
          <w:lang w:val="en-GB"/>
        </w:rPr>
        <w:t xml:space="preserve">- Failure on Relay </w:t>
      </w:r>
      <w:proofErr w:type="spellStart"/>
      <w:r w:rsidRPr="000C462A">
        <w:rPr>
          <w:b/>
          <w:bCs/>
          <w:lang w:val="en-GB"/>
        </w:rPr>
        <w:t>Uu</w:t>
      </w:r>
      <w:proofErr w:type="spellEnd"/>
      <w:r w:rsidRPr="000C462A">
        <w:rPr>
          <w:b/>
          <w:bCs/>
          <w:lang w:val="en-GB"/>
        </w:rPr>
        <w:t xml:space="preserve"> link, </w:t>
      </w:r>
      <w:proofErr w:type="gramStart"/>
      <w:r w:rsidRPr="000C462A">
        <w:rPr>
          <w:b/>
          <w:bCs/>
          <w:lang w:val="en-GB"/>
        </w:rPr>
        <w:t>e.g.</w:t>
      </w:r>
      <w:proofErr w:type="gramEnd"/>
      <w:r w:rsidRPr="000C462A">
        <w:rPr>
          <w:b/>
          <w:bCs/>
          <w:lang w:val="en-GB"/>
        </w:rPr>
        <w:t xml:space="preserve"> Relay </w:t>
      </w:r>
      <w:proofErr w:type="spellStart"/>
      <w:r w:rsidRPr="000C462A">
        <w:rPr>
          <w:b/>
          <w:bCs/>
          <w:lang w:val="en-GB"/>
        </w:rPr>
        <w:t>Uu</w:t>
      </w:r>
      <w:proofErr w:type="spellEnd"/>
      <w:r w:rsidRPr="000C462A">
        <w:rPr>
          <w:b/>
          <w:bCs/>
          <w:lang w:val="en-GB"/>
        </w:rPr>
        <w:t xml:space="preserve"> RLF</w:t>
      </w:r>
    </w:p>
    <w:p w14:paraId="223F155E" w14:textId="7EDD2FC6" w:rsidR="002C501C" w:rsidRDefault="002C501C" w:rsidP="002C501C">
      <w:pPr>
        <w:pStyle w:val="head2"/>
      </w:pPr>
      <w:r>
        <w:t>2.</w:t>
      </w:r>
      <w:r w:rsidR="00ED5893">
        <w:t xml:space="preserve">4 </w:t>
      </w:r>
      <w:r w:rsidR="00097EC9">
        <w:t>Path addition</w:t>
      </w:r>
      <w:r w:rsidR="00181DDD">
        <w:t xml:space="preserve">, </w:t>
      </w:r>
      <w:proofErr w:type="spellStart"/>
      <w:r w:rsidR="00097EC9">
        <w:t>removal</w:t>
      </w:r>
      <w:proofErr w:type="spellEnd"/>
      <w:r w:rsidR="00181DDD">
        <w:t xml:space="preserve"> and</w:t>
      </w:r>
      <w:r w:rsidR="00602DFF">
        <w:t xml:space="preserve"> change</w:t>
      </w:r>
    </w:p>
    <w:p w14:paraId="3D555351" w14:textId="6F77FA9D" w:rsidR="00417646" w:rsidRPr="00ED5893" w:rsidRDefault="006337FD" w:rsidP="002C501C">
      <w:pPr>
        <w:pStyle w:val="BodyText"/>
        <w:rPr>
          <w:u w:val="single"/>
        </w:rPr>
      </w:pPr>
      <w:r w:rsidRPr="00ED5893">
        <w:rPr>
          <w:u w:val="single"/>
        </w:rPr>
        <w:t xml:space="preserve">Measurement events for path addition, </w:t>
      </w:r>
      <w:proofErr w:type="gramStart"/>
      <w:r w:rsidRPr="00ED5893">
        <w:rPr>
          <w:u w:val="single"/>
        </w:rPr>
        <w:t>removal</w:t>
      </w:r>
      <w:proofErr w:type="gramEnd"/>
      <w:r w:rsidRPr="00ED5893">
        <w:rPr>
          <w:u w:val="single"/>
        </w:rPr>
        <w:t xml:space="preserve"> and change</w:t>
      </w:r>
    </w:p>
    <w:p w14:paraId="69237E67" w14:textId="20321B7D" w:rsidR="002C501C" w:rsidRPr="00721170" w:rsidRDefault="002C501C" w:rsidP="002C501C">
      <w:pPr>
        <w:pStyle w:val="BodyText"/>
      </w:pPr>
      <w:r>
        <w:t>For indirect path,</w:t>
      </w:r>
      <w:r w:rsidRPr="00721170">
        <w:t xml:space="preserve"> the current Event </w:t>
      </w:r>
      <w:r>
        <w:t>e.g.</w:t>
      </w:r>
      <w:r w:rsidRPr="00721170">
        <w:t xml:space="preserve">Y2 can be reused to trigger indirect path addition. When the Remote UE discovers a Relay UE and the radio quality on </w:t>
      </w:r>
      <w:proofErr w:type="spellStart"/>
      <w:r w:rsidRPr="00721170">
        <w:t>sidelink</w:t>
      </w:r>
      <w:proofErr w:type="spellEnd"/>
      <w:r w:rsidRPr="00721170">
        <w:t xml:space="preserve"> satisfies Event Y2, the Remote UE can send measurement to the </w:t>
      </w:r>
      <w:proofErr w:type="spellStart"/>
      <w:r w:rsidRPr="00721170">
        <w:t>gNB</w:t>
      </w:r>
      <w:proofErr w:type="spellEnd"/>
      <w:r w:rsidRPr="00721170">
        <w:t xml:space="preserve">, including the candidate Relays and serving cells. The </w:t>
      </w:r>
      <w:proofErr w:type="spellStart"/>
      <w:r w:rsidRPr="00721170">
        <w:t>gNB</w:t>
      </w:r>
      <w:proofErr w:type="spellEnd"/>
      <w:r w:rsidRPr="00721170">
        <w:t xml:space="preserve"> will select the target Relay which serving cell is in the same </w:t>
      </w:r>
      <w:proofErr w:type="spellStart"/>
      <w:r w:rsidRPr="00721170">
        <w:t>gNB</w:t>
      </w:r>
      <w:proofErr w:type="spellEnd"/>
      <w:r w:rsidRPr="00721170">
        <w:t xml:space="preserve"> as Remote UE </w:t>
      </w:r>
      <w:proofErr w:type="spellStart"/>
      <w:r w:rsidRPr="00721170">
        <w:t>Uu</w:t>
      </w:r>
      <w:proofErr w:type="spellEnd"/>
      <w:r w:rsidRPr="00721170">
        <w:t xml:space="preserve"> cell. The </w:t>
      </w:r>
      <w:proofErr w:type="spellStart"/>
      <w:r w:rsidRPr="00721170">
        <w:t>gNB</w:t>
      </w:r>
      <w:proofErr w:type="spellEnd"/>
      <w:r w:rsidRPr="00721170">
        <w:t xml:space="preserve"> will configure the indirect path as secondary path using existing relay configuration mechanism.</w:t>
      </w:r>
    </w:p>
    <w:p w14:paraId="11B52BA8" w14:textId="77777777" w:rsidR="002C501C" w:rsidRPr="00721170" w:rsidRDefault="002C501C" w:rsidP="002C501C">
      <w:pPr>
        <w:pStyle w:val="BodyText"/>
      </w:pPr>
      <w:r w:rsidRPr="00721170">
        <w:t xml:space="preserve">Similarly, the existing Event </w:t>
      </w:r>
      <w:r>
        <w:t xml:space="preserve">e.g. </w:t>
      </w:r>
      <w:r w:rsidRPr="00721170">
        <w:t xml:space="preserve">A4 can be reused for direct path addition and reuse existing </w:t>
      </w:r>
      <w:proofErr w:type="spellStart"/>
      <w:r w:rsidRPr="00721170">
        <w:t>Uu</w:t>
      </w:r>
      <w:proofErr w:type="spellEnd"/>
      <w:r w:rsidRPr="00721170">
        <w:t xml:space="preserve"> reconfiguration procedure; and it should be </w:t>
      </w:r>
      <w:proofErr w:type="spellStart"/>
      <w:r w:rsidRPr="00721170">
        <w:t>gNB</w:t>
      </w:r>
      <w:proofErr w:type="spellEnd"/>
      <w:r w:rsidRPr="00721170">
        <w:t xml:space="preserve"> to select the target cell which is in the same </w:t>
      </w:r>
      <w:proofErr w:type="spellStart"/>
      <w:r w:rsidRPr="00721170">
        <w:t>gNB</w:t>
      </w:r>
      <w:proofErr w:type="spellEnd"/>
      <w:r w:rsidRPr="00721170">
        <w:t xml:space="preserve"> as the Relay UE’s serving cell.</w:t>
      </w:r>
    </w:p>
    <w:p w14:paraId="6E5897A2" w14:textId="1D254BE5" w:rsidR="002C501C" w:rsidRDefault="002C501C" w:rsidP="002C501C">
      <w:pPr>
        <w:pStyle w:val="BodyText"/>
        <w:rPr>
          <w:b/>
          <w:bCs/>
          <w:lang w:eastAsia="zh-CN"/>
        </w:rPr>
      </w:pPr>
      <w:r w:rsidRPr="00721170">
        <w:rPr>
          <w:b/>
          <w:bCs/>
          <w:lang w:eastAsia="zh-CN"/>
        </w:rPr>
        <w:t xml:space="preserve">Proposal </w:t>
      </w:r>
      <w:r w:rsidR="00E25ACA">
        <w:rPr>
          <w:b/>
          <w:bCs/>
          <w:lang w:eastAsia="zh-CN"/>
        </w:rPr>
        <w:t>1</w:t>
      </w:r>
      <w:r w:rsidR="001643A7">
        <w:rPr>
          <w:b/>
          <w:bCs/>
          <w:lang w:eastAsia="zh-CN"/>
        </w:rPr>
        <w:t>1</w:t>
      </w:r>
      <w:r w:rsidRPr="00721170">
        <w:rPr>
          <w:b/>
          <w:bCs/>
          <w:lang w:eastAsia="zh-CN"/>
        </w:rPr>
        <w:t>:</w:t>
      </w:r>
      <w:r>
        <w:rPr>
          <w:b/>
          <w:bCs/>
          <w:lang w:eastAsia="zh-CN"/>
        </w:rPr>
        <w:t xml:space="preserve"> 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Y2 </w:t>
      </w:r>
      <w:r>
        <w:rPr>
          <w:b/>
          <w:bCs/>
          <w:lang w:eastAsia="zh-CN"/>
        </w:rPr>
        <w:t xml:space="preserve">reported by </w:t>
      </w:r>
      <w:r w:rsidRPr="000955E2">
        <w:rPr>
          <w:b/>
          <w:bCs/>
          <w:lang w:eastAsia="zh-CN"/>
        </w:rPr>
        <w:t>Remote UE</w:t>
      </w:r>
      <w:r>
        <w:rPr>
          <w:rFonts w:asciiTheme="minorEastAsia" w:eastAsiaTheme="minorEastAsia" w:hAnsiTheme="minorEastAsia"/>
          <w:b/>
          <w:bCs/>
          <w:lang w:eastAsia="zh-CN"/>
        </w:rPr>
        <w:t xml:space="preserve"> </w:t>
      </w:r>
      <w:r>
        <w:rPr>
          <w:b/>
          <w:bCs/>
          <w:lang w:eastAsia="zh-CN"/>
        </w:rPr>
        <w:t xml:space="preserve">can be used for </w:t>
      </w:r>
      <w:r w:rsidRPr="00721170">
        <w:rPr>
          <w:b/>
          <w:bCs/>
          <w:lang w:eastAsia="zh-CN"/>
        </w:rPr>
        <w:t>indirect path addition</w:t>
      </w:r>
      <w:r>
        <w:rPr>
          <w:b/>
          <w:bCs/>
          <w:lang w:eastAsia="zh-CN"/>
        </w:rPr>
        <w:t>.</w:t>
      </w:r>
    </w:p>
    <w:p w14:paraId="57BE0641" w14:textId="3ADD628A" w:rsidR="002C501C" w:rsidRDefault="002C501C" w:rsidP="002C501C">
      <w:pPr>
        <w:pStyle w:val="BodyText"/>
        <w:rPr>
          <w:b/>
          <w:bCs/>
          <w:lang w:eastAsia="zh-CN"/>
        </w:rPr>
      </w:pPr>
      <w:r>
        <w:rPr>
          <w:b/>
          <w:bCs/>
          <w:lang w:eastAsia="zh-CN"/>
        </w:rPr>
        <w:t xml:space="preserve">Proposal </w:t>
      </w:r>
      <w:r w:rsidR="00E25ACA">
        <w:rPr>
          <w:b/>
          <w:bCs/>
          <w:lang w:eastAsia="zh-CN"/>
        </w:rPr>
        <w:t>1</w:t>
      </w:r>
      <w:r w:rsidR="001643A7">
        <w:rPr>
          <w:b/>
          <w:bCs/>
          <w:lang w:eastAsia="zh-CN"/>
        </w:rPr>
        <w:t>2</w:t>
      </w:r>
      <w:r>
        <w:rPr>
          <w:b/>
          <w:bCs/>
          <w:lang w:eastAsia="zh-CN"/>
        </w:rPr>
        <w:t>:</w:t>
      </w:r>
      <w:r w:rsidRPr="000955E2">
        <w:rPr>
          <w:b/>
          <w:bCs/>
          <w:lang w:eastAsia="zh-CN"/>
        </w:rPr>
        <w:t xml:space="preserve"> </w:t>
      </w:r>
      <w:r>
        <w:rPr>
          <w:b/>
          <w:bCs/>
          <w:lang w:eastAsia="zh-CN"/>
        </w:rPr>
        <w:t xml:space="preserve">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w:t>
      </w:r>
      <w:r>
        <w:rPr>
          <w:b/>
          <w:bCs/>
          <w:lang w:eastAsia="zh-CN"/>
        </w:rPr>
        <w:t>A4</w:t>
      </w:r>
      <w:r w:rsidRPr="00721170">
        <w:rPr>
          <w:b/>
          <w:bCs/>
          <w:lang w:eastAsia="zh-CN"/>
        </w:rPr>
        <w:t xml:space="preserve"> </w:t>
      </w:r>
      <w:r>
        <w:rPr>
          <w:b/>
          <w:bCs/>
          <w:lang w:eastAsia="zh-CN"/>
        </w:rPr>
        <w:t xml:space="preserve">reported by </w:t>
      </w:r>
      <w:r w:rsidRPr="000955E2">
        <w:rPr>
          <w:b/>
          <w:bCs/>
          <w:lang w:eastAsia="zh-CN"/>
        </w:rPr>
        <w:t>Remote UE</w:t>
      </w:r>
      <w:r>
        <w:rPr>
          <w:rFonts w:asciiTheme="minorEastAsia" w:eastAsiaTheme="minorEastAsia" w:hAnsiTheme="minorEastAsia"/>
          <w:b/>
          <w:bCs/>
          <w:lang w:eastAsia="zh-CN"/>
        </w:rPr>
        <w:t xml:space="preserve"> </w:t>
      </w:r>
      <w:r>
        <w:rPr>
          <w:b/>
          <w:bCs/>
          <w:lang w:eastAsia="zh-CN"/>
        </w:rPr>
        <w:t xml:space="preserve">can be used for </w:t>
      </w:r>
      <w:r w:rsidRPr="00721170">
        <w:rPr>
          <w:b/>
          <w:bCs/>
          <w:lang w:eastAsia="zh-CN"/>
        </w:rPr>
        <w:t>direct path addition</w:t>
      </w:r>
      <w:r>
        <w:rPr>
          <w:b/>
          <w:bCs/>
          <w:lang w:eastAsia="zh-CN"/>
        </w:rPr>
        <w:t>.</w:t>
      </w:r>
    </w:p>
    <w:p w14:paraId="77A82A6D" w14:textId="77777777" w:rsidR="002C501C" w:rsidRDefault="002C501C" w:rsidP="002C501C">
      <w:pPr>
        <w:pStyle w:val="BodyText"/>
        <w:jc w:val="left"/>
        <w:rPr>
          <w:lang w:eastAsia="zh-CN"/>
        </w:rPr>
      </w:pPr>
      <w:r w:rsidRPr="00721170">
        <w:rPr>
          <w:lang w:eastAsia="zh-CN"/>
        </w:rPr>
        <w:t xml:space="preserve">Similar with MP path addition, </w:t>
      </w:r>
      <w:r>
        <w:rPr>
          <w:lang w:eastAsia="zh-CN"/>
        </w:rPr>
        <w:t>t</w:t>
      </w:r>
      <w:r w:rsidRPr="00721170">
        <w:rPr>
          <w:lang w:eastAsia="zh-CN"/>
        </w:rPr>
        <w:t xml:space="preserve">he existing </w:t>
      </w:r>
      <w:r>
        <w:rPr>
          <w:lang w:eastAsia="zh-CN"/>
        </w:rPr>
        <w:t>measurement e</w:t>
      </w:r>
      <w:r w:rsidRPr="00721170">
        <w:rPr>
          <w:lang w:eastAsia="zh-CN"/>
        </w:rPr>
        <w:t xml:space="preserve">vent </w:t>
      </w:r>
      <w:r>
        <w:rPr>
          <w:lang w:eastAsia="zh-CN"/>
        </w:rPr>
        <w:t>e.g.</w:t>
      </w:r>
      <w:r w:rsidRPr="00721170">
        <w:rPr>
          <w:lang w:eastAsia="zh-CN"/>
        </w:rPr>
        <w:t>X2</w:t>
      </w:r>
      <w:r>
        <w:rPr>
          <w:lang w:eastAsia="zh-CN"/>
        </w:rPr>
        <w:t xml:space="preserve"> can be reported by Remote UE and is reused for </w:t>
      </w:r>
      <w:r w:rsidRPr="00721170">
        <w:rPr>
          <w:lang w:eastAsia="zh-CN"/>
        </w:rPr>
        <w:t xml:space="preserve">indirect path removal and </w:t>
      </w:r>
      <w:r>
        <w:rPr>
          <w:lang w:eastAsia="zh-CN"/>
        </w:rPr>
        <w:t>measurement e</w:t>
      </w:r>
      <w:r w:rsidRPr="00721170">
        <w:rPr>
          <w:lang w:eastAsia="zh-CN"/>
        </w:rPr>
        <w:t xml:space="preserve">vent A2 </w:t>
      </w:r>
      <w:r>
        <w:rPr>
          <w:lang w:eastAsia="zh-CN"/>
        </w:rPr>
        <w:t xml:space="preserve">reported by Remote UE can be used </w:t>
      </w:r>
      <w:r w:rsidRPr="00721170">
        <w:rPr>
          <w:lang w:eastAsia="zh-CN"/>
        </w:rPr>
        <w:t>for direct path removal</w:t>
      </w:r>
      <w:r>
        <w:rPr>
          <w:lang w:eastAsia="zh-CN"/>
        </w:rPr>
        <w:t>.</w:t>
      </w:r>
    </w:p>
    <w:p w14:paraId="09709AA7" w14:textId="188BBFE1" w:rsidR="002C501C" w:rsidRDefault="002C501C" w:rsidP="002C501C">
      <w:pPr>
        <w:pStyle w:val="BodyText"/>
        <w:rPr>
          <w:b/>
          <w:bCs/>
          <w:lang w:eastAsia="zh-CN"/>
        </w:rPr>
      </w:pPr>
      <w:r w:rsidRPr="00721170">
        <w:rPr>
          <w:b/>
          <w:bCs/>
          <w:lang w:eastAsia="zh-CN"/>
        </w:rPr>
        <w:t xml:space="preserve">Proposal </w:t>
      </w:r>
      <w:r w:rsidR="00E25ACA">
        <w:rPr>
          <w:b/>
          <w:bCs/>
          <w:lang w:eastAsia="zh-CN"/>
        </w:rPr>
        <w:t>1</w:t>
      </w:r>
      <w:r w:rsidR="0002674C">
        <w:rPr>
          <w:b/>
          <w:bCs/>
          <w:lang w:eastAsia="zh-CN"/>
        </w:rPr>
        <w:t>3</w:t>
      </w:r>
      <w:r w:rsidRPr="00721170">
        <w:rPr>
          <w:b/>
          <w:bCs/>
          <w:lang w:eastAsia="zh-CN"/>
        </w:rPr>
        <w:t xml:space="preserve">: </w:t>
      </w:r>
      <w:r>
        <w:rPr>
          <w:b/>
          <w:bCs/>
          <w:lang w:eastAsia="zh-CN"/>
        </w:rPr>
        <w:t xml:space="preserve">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w:t>
      </w:r>
      <w:r>
        <w:rPr>
          <w:b/>
          <w:bCs/>
          <w:lang w:eastAsia="zh-CN"/>
        </w:rPr>
        <w:t>X2</w:t>
      </w:r>
      <w:r w:rsidRPr="00721170">
        <w:rPr>
          <w:b/>
          <w:bCs/>
          <w:lang w:eastAsia="zh-CN"/>
        </w:rPr>
        <w:t xml:space="preserve"> </w:t>
      </w:r>
      <w:r>
        <w:rPr>
          <w:b/>
          <w:bCs/>
          <w:lang w:eastAsia="zh-CN"/>
        </w:rPr>
        <w:t xml:space="preserve">or </w:t>
      </w:r>
      <w:r w:rsidRPr="00721170">
        <w:rPr>
          <w:b/>
          <w:bCs/>
          <w:lang w:eastAsia="zh-CN"/>
        </w:rPr>
        <w:t>Event A</w:t>
      </w:r>
      <w:r>
        <w:rPr>
          <w:b/>
          <w:bCs/>
          <w:lang w:eastAsia="zh-CN"/>
        </w:rPr>
        <w:t>2 reported from Remote UE</w:t>
      </w:r>
      <w:r w:rsidRPr="00721170">
        <w:rPr>
          <w:b/>
          <w:bCs/>
          <w:lang w:eastAsia="zh-CN"/>
        </w:rPr>
        <w:t xml:space="preserve"> </w:t>
      </w:r>
      <w:r>
        <w:rPr>
          <w:b/>
          <w:bCs/>
          <w:lang w:eastAsia="zh-CN"/>
        </w:rPr>
        <w:t xml:space="preserve">can be used for </w:t>
      </w:r>
      <w:r w:rsidRPr="00721170">
        <w:rPr>
          <w:b/>
          <w:bCs/>
          <w:lang w:eastAsia="zh-CN"/>
        </w:rPr>
        <w:t xml:space="preserve">indirect path </w:t>
      </w:r>
      <w:r>
        <w:rPr>
          <w:b/>
          <w:bCs/>
          <w:lang w:eastAsia="zh-CN"/>
        </w:rPr>
        <w:t>removal</w:t>
      </w:r>
      <w:r w:rsidRPr="00721170">
        <w:rPr>
          <w:b/>
          <w:bCs/>
          <w:lang w:eastAsia="zh-CN"/>
        </w:rPr>
        <w:t xml:space="preserve"> or direct path </w:t>
      </w:r>
      <w:r>
        <w:rPr>
          <w:b/>
          <w:bCs/>
          <w:lang w:eastAsia="zh-CN"/>
        </w:rPr>
        <w:t>removal respectively</w:t>
      </w:r>
      <w:r w:rsidRPr="00721170">
        <w:rPr>
          <w:b/>
          <w:bCs/>
          <w:lang w:eastAsia="zh-CN"/>
        </w:rPr>
        <w:t>.</w:t>
      </w:r>
      <w:r w:rsidRPr="00946AB8">
        <w:rPr>
          <w:b/>
          <w:bCs/>
          <w:lang w:eastAsia="zh-CN"/>
        </w:rPr>
        <w:t xml:space="preserve"> </w:t>
      </w:r>
    </w:p>
    <w:p w14:paraId="3FE9A04E" w14:textId="77777777" w:rsidR="002C501C" w:rsidRPr="00721170" w:rsidRDefault="002C501C" w:rsidP="002C501C">
      <w:pPr>
        <w:pStyle w:val="BodyText"/>
        <w:jc w:val="left"/>
        <w:rPr>
          <w:lang w:eastAsia="zh-CN"/>
        </w:rPr>
      </w:pPr>
      <w:r w:rsidRPr="00721170">
        <w:rPr>
          <w:lang w:eastAsia="zh-CN"/>
        </w:rPr>
        <w:t xml:space="preserve">Similarly, the indirect path can be removed </w:t>
      </w:r>
      <w:r>
        <w:rPr>
          <w:lang w:eastAsia="zh-CN"/>
        </w:rPr>
        <w:t xml:space="preserve">due to Relay UE </w:t>
      </w:r>
      <w:proofErr w:type="spellStart"/>
      <w:r>
        <w:rPr>
          <w:lang w:eastAsia="zh-CN"/>
        </w:rPr>
        <w:t>Uu</w:t>
      </w:r>
      <w:proofErr w:type="spellEnd"/>
      <w:r>
        <w:rPr>
          <w:lang w:eastAsia="zh-CN"/>
        </w:rPr>
        <w:t xml:space="preserve"> link quality change, </w:t>
      </w:r>
      <w:proofErr w:type="spellStart"/>
      <w:r>
        <w:rPr>
          <w:lang w:eastAsia="zh-CN"/>
        </w:rPr>
        <w:t>e.g</w:t>
      </w:r>
      <w:proofErr w:type="spellEnd"/>
      <w:r>
        <w:rPr>
          <w:lang w:eastAsia="zh-CN"/>
        </w:rPr>
        <w:t xml:space="preserve"> </w:t>
      </w:r>
      <w:proofErr w:type="spellStart"/>
      <w:r>
        <w:rPr>
          <w:lang w:eastAsia="zh-CN"/>
        </w:rPr>
        <w:t>Uu</w:t>
      </w:r>
      <w:proofErr w:type="spellEnd"/>
      <w:r>
        <w:rPr>
          <w:lang w:eastAsia="zh-CN"/>
        </w:rPr>
        <w:t xml:space="preserve"> RLF, serving cell quality is below a threshold (</w:t>
      </w:r>
      <w:proofErr w:type="spellStart"/>
      <w:r>
        <w:rPr>
          <w:lang w:eastAsia="zh-CN"/>
        </w:rPr>
        <w:t>i.e</w:t>
      </w:r>
      <w:proofErr w:type="spellEnd"/>
      <w:r>
        <w:rPr>
          <w:lang w:eastAsia="zh-CN"/>
        </w:rPr>
        <w:t>, Event A2), HO</w:t>
      </w:r>
      <w:r w:rsidRPr="00721170">
        <w:rPr>
          <w:lang w:eastAsia="zh-CN"/>
        </w:rPr>
        <w:t xml:space="preserve"> the measurement report from Relay UE triggered by existing events, </w:t>
      </w:r>
      <w:proofErr w:type="gramStart"/>
      <w:r w:rsidRPr="00721170">
        <w:rPr>
          <w:lang w:eastAsia="zh-CN"/>
        </w:rPr>
        <w:t>e.g.</w:t>
      </w:r>
      <w:proofErr w:type="gramEnd"/>
      <w:r w:rsidRPr="00721170">
        <w:rPr>
          <w:lang w:eastAsia="zh-CN"/>
        </w:rPr>
        <w:t xml:space="preserve"> Event A2 in case that all of the serving cells are getting worse.</w:t>
      </w:r>
    </w:p>
    <w:p w14:paraId="00B7AD8D" w14:textId="444CD269" w:rsidR="002C501C" w:rsidRDefault="002C501C" w:rsidP="002C501C">
      <w:pPr>
        <w:pStyle w:val="BodyText"/>
        <w:rPr>
          <w:b/>
          <w:bCs/>
          <w:lang w:eastAsia="zh-CN"/>
        </w:rPr>
      </w:pPr>
      <w:r>
        <w:rPr>
          <w:b/>
          <w:bCs/>
          <w:lang w:eastAsia="zh-CN"/>
        </w:rPr>
        <w:t>Proposal</w:t>
      </w:r>
      <w:r w:rsidR="00E25ACA">
        <w:rPr>
          <w:b/>
          <w:bCs/>
          <w:lang w:eastAsia="zh-CN"/>
        </w:rPr>
        <w:t xml:space="preserve"> 1</w:t>
      </w:r>
      <w:r w:rsidR="0002674C">
        <w:rPr>
          <w:b/>
          <w:bCs/>
          <w:lang w:eastAsia="zh-CN"/>
        </w:rPr>
        <w:t>4</w:t>
      </w:r>
      <w:r>
        <w:rPr>
          <w:b/>
          <w:bCs/>
          <w:lang w:eastAsia="zh-CN"/>
        </w:rPr>
        <w:t xml:space="preserve">: The existing Relay UE </w:t>
      </w:r>
      <w:proofErr w:type="spellStart"/>
      <w:r>
        <w:rPr>
          <w:b/>
          <w:bCs/>
          <w:lang w:eastAsia="zh-CN"/>
        </w:rPr>
        <w:t>Uu</w:t>
      </w:r>
      <w:proofErr w:type="spellEnd"/>
      <w:r>
        <w:rPr>
          <w:b/>
          <w:bCs/>
          <w:lang w:eastAsia="zh-CN"/>
        </w:rPr>
        <w:t xml:space="preserve"> link situation change (</w:t>
      </w:r>
      <w:proofErr w:type="gramStart"/>
      <w:r>
        <w:rPr>
          <w:b/>
          <w:bCs/>
          <w:lang w:eastAsia="zh-CN"/>
        </w:rPr>
        <w:t>e.g.</w:t>
      </w:r>
      <w:proofErr w:type="gramEnd"/>
      <w:r>
        <w:rPr>
          <w:b/>
          <w:bCs/>
          <w:lang w:eastAsia="zh-CN"/>
        </w:rPr>
        <w:t xml:space="preserve"> </w:t>
      </w:r>
      <w:proofErr w:type="spellStart"/>
      <w:r>
        <w:rPr>
          <w:b/>
          <w:bCs/>
          <w:lang w:eastAsia="zh-CN"/>
        </w:rPr>
        <w:t>U</w:t>
      </w:r>
      <w:r>
        <w:rPr>
          <w:rFonts w:asciiTheme="minorEastAsia" w:eastAsiaTheme="minorEastAsia" w:hAnsiTheme="minorEastAsia" w:hint="eastAsia"/>
          <w:b/>
          <w:bCs/>
          <w:lang w:eastAsia="zh-CN"/>
        </w:rPr>
        <w:t>u</w:t>
      </w:r>
      <w:proofErr w:type="spellEnd"/>
      <w:r>
        <w:rPr>
          <w:b/>
          <w:bCs/>
          <w:lang w:eastAsia="zh-CN"/>
        </w:rPr>
        <w:t xml:space="preserve"> RLF, A2 reporting, HO) could trigger indirect path removal.</w:t>
      </w:r>
    </w:p>
    <w:p w14:paraId="75A7817E" w14:textId="38FBF3D6" w:rsidR="00602DFF" w:rsidRPr="00ED5893" w:rsidRDefault="00417646" w:rsidP="002C501C">
      <w:pPr>
        <w:pStyle w:val="BodyText"/>
        <w:rPr>
          <w:lang w:val="fr-FR" w:eastAsia="zh-CN"/>
        </w:rPr>
      </w:pPr>
      <w:r>
        <w:rPr>
          <w:lang w:val="fr-FR" w:eastAsia="zh-CN"/>
        </w:rPr>
        <w:t xml:space="preserve">Indirect </w:t>
      </w:r>
      <w:proofErr w:type="spellStart"/>
      <w:r>
        <w:rPr>
          <w:lang w:val="fr-FR" w:eastAsia="zh-CN"/>
        </w:rPr>
        <w:t>path</w:t>
      </w:r>
      <w:proofErr w:type="spellEnd"/>
      <w:r>
        <w:rPr>
          <w:lang w:val="fr-FR" w:eastAsia="zh-CN"/>
        </w:rPr>
        <w:t xml:space="preserve"> change, the </w:t>
      </w:r>
      <w:proofErr w:type="spellStart"/>
      <w:r>
        <w:rPr>
          <w:lang w:val="fr-FR" w:eastAsia="zh-CN"/>
        </w:rPr>
        <w:t>newly</w:t>
      </w:r>
      <w:proofErr w:type="spellEnd"/>
      <w:r>
        <w:rPr>
          <w:lang w:val="fr-FR" w:eastAsia="zh-CN"/>
        </w:rPr>
        <w:t xml:space="preserve"> </w:t>
      </w:r>
      <w:proofErr w:type="spellStart"/>
      <w:r w:rsidRPr="00417646">
        <w:rPr>
          <w:lang w:val="fr-FR" w:eastAsia="zh-CN"/>
        </w:rPr>
        <w:t>introduced</w:t>
      </w:r>
      <w:proofErr w:type="spellEnd"/>
      <w:r w:rsidRPr="00417646">
        <w:rPr>
          <w:lang w:val="fr-FR" w:eastAsia="zh-CN"/>
        </w:rPr>
        <w:t xml:space="preserve"> Z1 </w:t>
      </w:r>
      <w:proofErr w:type="spellStart"/>
      <w:r w:rsidRPr="00417646">
        <w:rPr>
          <w:lang w:val="fr-FR" w:eastAsia="zh-CN"/>
        </w:rPr>
        <w:t>measurement</w:t>
      </w:r>
      <w:proofErr w:type="spellEnd"/>
      <w:r w:rsidRPr="00417646">
        <w:rPr>
          <w:lang w:val="fr-FR" w:eastAsia="zh-CN"/>
        </w:rPr>
        <w:t xml:space="preserve"> </w:t>
      </w:r>
      <w:proofErr w:type="spellStart"/>
      <w:r w:rsidRPr="00417646">
        <w:rPr>
          <w:lang w:val="fr-FR" w:eastAsia="zh-CN"/>
        </w:rPr>
        <w:t>event</w:t>
      </w:r>
      <w:proofErr w:type="spellEnd"/>
      <w:r w:rsidRPr="00417646">
        <w:rPr>
          <w:lang w:val="fr-FR" w:eastAsia="zh-CN"/>
        </w:rPr>
        <w:t xml:space="preserve"> for indirect-indirect </w:t>
      </w:r>
      <w:proofErr w:type="spellStart"/>
      <w:r w:rsidRPr="00417646">
        <w:rPr>
          <w:lang w:val="fr-FR" w:eastAsia="zh-CN"/>
        </w:rPr>
        <w:t>path</w:t>
      </w:r>
      <w:proofErr w:type="spellEnd"/>
      <w:r w:rsidRPr="00417646">
        <w:rPr>
          <w:lang w:val="fr-FR" w:eastAsia="zh-CN"/>
        </w:rPr>
        <w:t xml:space="preserve"> </w:t>
      </w:r>
      <w:proofErr w:type="spellStart"/>
      <w:r w:rsidRPr="00417646">
        <w:rPr>
          <w:lang w:val="fr-FR" w:eastAsia="zh-CN"/>
        </w:rPr>
        <w:t>swithing</w:t>
      </w:r>
      <w:proofErr w:type="spellEnd"/>
      <w:r w:rsidRPr="00417646">
        <w:rPr>
          <w:lang w:val="fr-FR" w:eastAsia="zh-CN"/>
        </w:rPr>
        <w:t xml:space="preserve"> </w:t>
      </w:r>
      <w:r w:rsidR="006337FD">
        <w:rPr>
          <w:lang w:val="fr-FR" w:eastAsia="zh-CN"/>
        </w:rPr>
        <w:t xml:space="preserve">can </w:t>
      </w:r>
      <w:proofErr w:type="spellStart"/>
      <w:r w:rsidR="006337FD">
        <w:rPr>
          <w:lang w:val="fr-FR" w:eastAsia="zh-CN"/>
        </w:rPr>
        <w:t>be</w:t>
      </w:r>
      <w:proofErr w:type="spellEnd"/>
      <w:r w:rsidRPr="00417646">
        <w:rPr>
          <w:lang w:val="fr-FR" w:eastAsia="zh-CN"/>
        </w:rPr>
        <w:t xml:space="preserve"> </w:t>
      </w:r>
      <w:proofErr w:type="spellStart"/>
      <w:r w:rsidRPr="00417646">
        <w:rPr>
          <w:lang w:val="fr-FR" w:eastAsia="zh-CN"/>
        </w:rPr>
        <w:t>reused</w:t>
      </w:r>
      <w:proofErr w:type="spellEnd"/>
      <w:r w:rsidRPr="00417646">
        <w:rPr>
          <w:lang w:val="fr-FR" w:eastAsia="zh-CN"/>
        </w:rPr>
        <w:t xml:space="preserve"> to trigger indirect </w:t>
      </w:r>
      <w:proofErr w:type="spellStart"/>
      <w:r w:rsidRPr="00417646">
        <w:rPr>
          <w:lang w:val="fr-FR" w:eastAsia="zh-CN"/>
        </w:rPr>
        <w:t>path</w:t>
      </w:r>
      <w:proofErr w:type="spellEnd"/>
      <w:r w:rsidRPr="00417646">
        <w:rPr>
          <w:lang w:val="fr-FR" w:eastAsia="zh-CN"/>
        </w:rPr>
        <w:t xml:space="preserve"> change.</w:t>
      </w:r>
    </w:p>
    <w:p w14:paraId="6696CBA5" w14:textId="5230DE69" w:rsidR="007C7767" w:rsidRDefault="007C7767" w:rsidP="002C501C">
      <w:pPr>
        <w:pStyle w:val="BodyText"/>
        <w:rPr>
          <w:b/>
          <w:bCs/>
          <w:lang w:val="fr-FR" w:eastAsia="zh-CN"/>
        </w:rPr>
      </w:pPr>
      <w:proofErr w:type="spellStart"/>
      <w:r>
        <w:rPr>
          <w:b/>
          <w:bCs/>
          <w:lang w:val="fr-FR" w:eastAsia="zh-CN"/>
        </w:rPr>
        <w:t>Proposal</w:t>
      </w:r>
      <w:proofErr w:type="spellEnd"/>
      <w:r>
        <w:rPr>
          <w:b/>
          <w:bCs/>
          <w:lang w:val="fr-FR" w:eastAsia="zh-CN"/>
        </w:rPr>
        <w:t> </w:t>
      </w:r>
      <w:proofErr w:type="gramStart"/>
      <w:r w:rsidR="008D79AD">
        <w:rPr>
          <w:b/>
          <w:bCs/>
          <w:lang w:val="fr-FR" w:eastAsia="zh-CN"/>
        </w:rPr>
        <w:t>1</w:t>
      </w:r>
      <w:r w:rsidR="00C74A27">
        <w:rPr>
          <w:b/>
          <w:bCs/>
          <w:lang w:val="fr-FR" w:eastAsia="zh-CN"/>
        </w:rPr>
        <w:t>5</w:t>
      </w:r>
      <w:r w:rsidR="008D79AD">
        <w:rPr>
          <w:b/>
          <w:bCs/>
          <w:lang w:val="fr-FR" w:eastAsia="zh-CN"/>
        </w:rPr>
        <w:t>:</w:t>
      </w:r>
      <w:proofErr w:type="gramEnd"/>
      <w:r>
        <w:rPr>
          <w:b/>
          <w:bCs/>
          <w:lang w:val="fr-FR" w:eastAsia="zh-CN"/>
        </w:rPr>
        <w:t xml:space="preserve"> </w:t>
      </w:r>
      <w:bookmarkStart w:id="6" w:name="_Hlk142508547"/>
      <w:r>
        <w:rPr>
          <w:b/>
          <w:bCs/>
          <w:lang w:val="fr-FR" w:eastAsia="zh-CN"/>
        </w:rPr>
        <w:t xml:space="preserve">The </w:t>
      </w:r>
      <w:proofErr w:type="spellStart"/>
      <w:r>
        <w:rPr>
          <w:b/>
          <w:bCs/>
          <w:lang w:val="fr-FR" w:eastAsia="zh-CN"/>
        </w:rPr>
        <w:t>newly</w:t>
      </w:r>
      <w:proofErr w:type="spellEnd"/>
      <w:r>
        <w:rPr>
          <w:b/>
          <w:bCs/>
          <w:lang w:val="fr-FR" w:eastAsia="zh-CN"/>
        </w:rPr>
        <w:t xml:space="preserve"> </w:t>
      </w:r>
      <w:proofErr w:type="spellStart"/>
      <w:r>
        <w:rPr>
          <w:b/>
          <w:bCs/>
          <w:lang w:val="fr-FR" w:eastAsia="zh-CN"/>
        </w:rPr>
        <w:t>introduced</w:t>
      </w:r>
      <w:proofErr w:type="spellEnd"/>
      <w:r>
        <w:rPr>
          <w:b/>
          <w:bCs/>
          <w:lang w:val="fr-FR" w:eastAsia="zh-CN"/>
        </w:rPr>
        <w:t xml:space="preserve"> Z1 </w:t>
      </w:r>
      <w:proofErr w:type="spellStart"/>
      <w:r>
        <w:rPr>
          <w:b/>
          <w:bCs/>
          <w:lang w:val="fr-FR" w:eastAsia="zh-CN"/>
        </w:rPr>
        <w:t>measurement</w:t>
      </w:r>
      <w:proofErr w:type="spellEnd"/>
      <w:r>
        <w:rPr>
          <w:b/>
          <w:bCs/>
          <w:lang w:val="fr-FR" w:eastAsia="zh-CN"/>
        </w:rPr>
        <w:t xml:space="preserve"> </w:t>
      </w:r>
      <w:proofErr w:type="spellStart"/>
      <w:r>
        <w:rPr>
          <w:b/>
          <w:bCs/>
          <w:lang w:val="fr-FR" w:eastAsia="zh-CN"/>
        </w:rPr>
        <w:t>event</w:t>
      </w:r>
      <w:proofErr w:type="spellEnd"/>
      <w:r>
        <w:rPr>
          <w:b/>
          <w:bCs/>
          <w:lang w:val="fr-FR" w:eastAsia="zh-CN"/>
        </w:rPr>
        <w:t xml:space="preserve"> for indirect-indirect </w:t>
      </w:r>
      <w:proofErr w:type="spellStart"/>
      <w:r>
        <w:rPr>
          <w:b/>
          <w:bCs/>
          <w:lang w:val="fr-FR" w:eastAsia="zh-CN"/>
        </w:rPr>
        <w:t>path</w:t>
      </w:r>
      <w:proofErr w:type="spellEnd"/>
      <w:r>
        <w:rPr>
          <w:b/>
          <w:bCs/>
          <w:lang w:val="fr-FR" w:eastAsia="zh-CN"/>
        </w:rPr>
        <w:t xml:space="preserve"> </w:t>
      </w:r>
      <w:proofErr w:type="spellStart"/>
      <w:r>
        <w:rPr>
          <w:b/>
          <w:bCs/>
          <w:lang w:val="fr-FR" w:eastAsia="zh-CN"/>
        </w:rPr>
        <w:t>swithing</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reused</w:t>
      </w:r>
      <w:proofErr w:type="spellEnd"/>
      <w:r>
        <w:rPr>
          <w:b/>
          <w:bCs/>
          <w:lang w:val="fr-FR" w:eastAsia="zh-CN"/>
        </w:rPr>
        <w:t xml:space="preserve"> to trigger indirect </w:t>
      </w:r>
      <w:proofErr w:type="spellStart"/>
      <w:r>
        <w:rPr>
          <w:b/>
          <w:bCs/>
          <w:lang w:val="fr-FR" w:eastAsia="zh-CN"/>
        </w:rPr>
        <w:t>path</w:t>
      </w:r>
      <w:proofErr w:type="spellEnd"/>
      <w:r>
        <w:rPr>
          <w:b/>
          <w:bCs/>
          <w:lang w:val="fr-FR" w:eastAsia="zh-CN"/>
        </w:rPr>
        <w:t xml:space="preserve"> change.</w:t>
      </w:r>
    </w:p>
    <w:bookmarkEnd w:id="6"/>
    <w:p w14:paraId="6887B6CC" w14:textId="37D13AEF" w:rsidR="008A0BDC" w:rsidRDefault="008A0BDC" w:rsidP="008A0BDC">
      <w:pPr>
        <w:pStyle w:val="BodyText"/>
        <w:rPr>
          <w:b/>
          <w:bCs/>
          <w:lang w:eastAsia="zh-CN"/>
        </w:rPr>
      </w:pPr>
      <w:r>
        <w:rPr>
          <w:b/>
          <w:bCs/>
          <w:lang w:eastAsia="zh-CN"/>
        </w:rPr>
        <w:t xml:space="preserve">Proposal </w:t>
      </w:r>
      <w:r w:rsidR="00C74A27">
        <w:rPr>
          <w:b/>
          <w:bCs/>
          <w:lang w:eastAsia="zh-CN"/>
        </w:rPr>
        <w:t>16</w:t>
      </w:r>
      <w:r>
        <w:rPr>
          <w:b/>
          <w:bCs/>
          <w:lang w:eastAsia="zh-CN"/>
        </w:rPr>
        <w:t>:</w:t>
      </w:r>
      <w:r w:rsidRPr="000955E2">
        <w:rPr>
          <w:b/>
          <w:bCs/>
          <w:lang w:eastAsia="zh-CN"/>
        </w:rPr>
        <w:t xml:space="preserve"> </w:t>
      </w:r>
      <w:r>
        <w:rPr>
          <w:b/>
          <w:bCs/>
          <w:lang w:eastAsia="zh-CN"/>
        </w:rPr>
        <w:t xml:space="preserve">No new measurement report events will be introduced for indirect/direct path addition, </w:t>
      </w:r>
      <w:proofErr w:type="gramStart"/>
      <w:r>
        <w:rPr>
          <w:b/>
          <w:bCs/>
          <w:lang w:eastAsia="zh-CN"/>
        </w:rPr>
        <w:t>removal</w:t>
      </w:r>
      <w:proofErr w:type="gramEnd"/>
      <w:r>
        <w:rPr>
          <w:b/>
          <w:bCs/>
          <w:lang w:eastAsia="zh-CN"/>
        </w:rPr>
        <w:t xml:space="preserve"> or change.</w:t>
      </w:r>
    </w:p>
    <w:p w14:paraId="12D41E20" w14:textId="77777777" w:rsidR="00EA6EC4" w:rsidRDefault="00EA6EC4" w:rsidP="00EA6EC4">
      <w:pPr>
        <w:rPr>
          <w:u w:val="single"/>
        </w:rPr>
      </w:pPr>
      <w:proofErr w:type="gramStart"/>
      <w:r>
        <w:rPr>
          <w:u w:val="single"/>
        </w:rPr>
        <w:t>Timers</w:t>
      </w:r>
      <w:proofErr w:type="gramEnd"/>
      <w:r>
        <w:rPr>
          <w:u w:val="single"/>
        </w:rPr>
        <w:t xml:space="preserve"> handling,</w:t>
      </w:r>
    </w:p>
    <w:p w14:paraId="6E9476EE" w14:textId="77777777" w:rsidR="00EA6EC4" w:rsidRPr="00210617" w:rsidRDefault="00EA6EC4" w:rsidP="00EA6EC4">
      <w:r w:rsidRPr="00210617">
        <w:t>There are some FFS issues on the timer handling during path addition and change</w:t>
      </w:r>
      <w:r>
        <w:t>.</w:t>
      </w:r>
    </w:p>
    <w:p w14:paraId="50A38956" w14:textId="77777777" w:rsidR="00EA6EC4" w:rsidRDefault="00EA6EC4" w:rsidP="00EA6EC4">
      <w:pPr>
        <w:pStyle w:val="Doc-text2"/>
        <w:pBdr>
          <w:top w:val="single" w:sz="4" w:space="1" w:color="auto"/>
          <w:left w:val="single" w:sz="4" w:space="4" w:color="auto"/>
          <w:bottom w:val="single" w:sz="4" w:space="1" w:color="auto"/>
          <w:right w:val="single" w:sz="4" w:space="4" w:color="auto"/>
        </w:pBdr>
      </w:pPr>
      <w:r>
        <w:t>Agreements:</w:t>
      </w:r>
    </w:p>
    <w:p w14:paraId="2CD89244" w14:textId="77777777" w:rsidR="00EA6EC4" w:rsidRDefault="00EA6EC4" w:rsidP="00EA6EC4">
      <w:pPr>
        <w:pStyle w:val="Doc-text2"/>
        <w:pBdr>
          <w:top w:val="single" w:sz="4" w:space="1" w:color="auto"/>
          <w:left w:val="single" w:sz="4" w:space="4" w:color="auto"/>
          <w:bottom w:val="single" w:sz="4" w:space="1" w:color="auto"/>
          <w:right w:val="single" w:sz="4" w:space="4" w:color="auto"/>
        </w:pBdr>
      </w:pPr>
      <w:r>
        <w:t>For Scenario-1, use T304-like timer for direct path addition and change</w:t>
      </w:r>
      <w:r w:rsidRPr="00210617">
        <w:rPr>
          <w:highlight w:val="yellow"/>
        </w:rPr>
        <w:t>. FFS on expiry behaviour.</w:t>
      </w:r>
    </w:p>
    <w:p w14:paraId="0B70155F" w14:textId="77777777" w:rsidR="00EA6EC4" w:rsidRDefault="00EA6EC4" w:rsidP="00EA6EC4">
      <w:pPr>
        <w:pStyle w:val="Doc-text2"/>
        <w:pBdr>
          <w:top w:val="single" w:sz="4" w:space="1" w:color="auto"/>
          <w:left w:val="single" w:sz="4" w:space="4" w:color="auto"/>
          <w:bottom w:val="single" w:sz="4" w:space="1" w:color="auto"/>
          <w:right w:val="single" w:sz="4" w:space="4" w:color="auto"/>
        </w:pBdr>
      </w:pPr>
      <w:r>
        <w:lastRenderedPageBreak/>
        <w:t>For Scenario-1, use T420-like timer for indirect path addition and change</w:t>
      </w:r>
      <w:r w:rsidRPr="00210617">
        <w:rPr>
          <w:highlight w:val="yellow"/>
        </w:rPr>
        <w:t xml:space="preserve">. FFS on stop condition and expiry </w:t>
      </w:r>
      <w:proofErr w:type="spellStart"/>
      <w:r w:rsidRPr="00210617">
        <w:rPr>
          <w:highlight w:val="yellow"/>
        </w:rPr>
        <w:t>behavior</w:t>
      </w:r>
      <w:proofErr w:type="spellEnd"/>
      <w:r w:rsidRPr="00210617">
        <w:rPr>
          <w:highlight w:val="yellow"/>
        </w:rPr>
        <w:t>.</w:t>
      </w:r>
    </w:p>
    <w:p w14:paraId="65F088BE" w14:textId="77777777" w:rsidR="00EA6EC4" w:rsidRDefault="00EA6EC4" w:rsidP="00EA6EC4">
      <w:pPr>
        <w:pStyle w:val="Doc-text2"/>
        <w:pBdr>
          <w:top w:val="single" w:sz="4" w:space="1" w:color="auto"/>
          <w:left w:val="single" w:sz="4" w:space="4" w:color="auto"/>
          <w:bottom w:val="single" w:sz="4" w:space="1" w:color="auto"/>
          <w:right w:val="single" w:sz="4" w:space="4" w:color="auto"/>
        </w:pBdr>
      </w:pPr>
      <w:r w:rsidRPr="00210617">
        <w:rPr>
          <w:highlight w:val="yellow"/>
        </w:rPr>
        <w:t>FFS if these two timers are new or reuse the existing timers.</w:t>
      </w:r>
    </w:p>
    <w:p w14:paraId="57BAD9CF" w14:textId="77777777" w:rsidR="00EA6EC4" w:rsidRDefault="00EA6EC4" w:rsidP="00EA6EC4">
      <w:r>
        <w:t xml:space="preserve">In NR-DC, when T304 timer expires, UE informs network about the reconfiguration failure by initiating </w:t>
      </w:r>
      <w:proofErr w:type="spellStart"/>
      <w:r>
        <w:t>MCGFailureInformation</w:t>
      </w:r>
      <w:proofErr w:type="spellEnd"/>
      <w:r>
        <w:t xml:space="preserve"> message.</w:t>
      </w:r>
      <w:r w:rsidRPr="0007076F">
        <w:t xml:space="preserve"> </w:t>
      </w:r>
      <w:r w:rsidRPr="002F7D0B">
        <w:t>For direct path addition and change,</w:t>
      </w:r>
      <w:r>
        <w:t xml:space="preserve"> same handling should be reused during direct path addition and changes.</w:t>
      </w:r>
    </w:p>
    <w:p w14:paraId="3642AC8C" w14:textId="70CEC607" w:rsidR="00EA6EC4" w:rsidRDefault="00EA6EC4" w:rsidP="00EA6EC4">
      <w:pPr>
        <w:rPr>
          <w:b/>
          <w:bCs/>
        </w:rPr>
      </w:pPr>
      <w:r w:rsidRPr="005B0EE5">
        <w:rPr>
          <w:b/>
          <w:bCs/>
        </w:rPr>
        <w:t>Proposal</w:t>
      </w:r>
      <w:r>
        <w:rPr>
          <w:b/>
          <w:bCs/>
        </w:rPr>
        <w:t xml:space="preserve"> 1</w:t>
      </w:r>
      <w:r w:rsidR="00EF1349">
        <w:rPr>
          <w:b/>
          <w:bCs/>
        </w:rPr>
        <w:t>7</w:t>
      </w:r>
      <w:r w:rsidRPr="005B0EE5">
        <w:rPr>
          <w:b/>
          <w:bCs/>
        </w:rPr>
        <w:t xml:space="preserve">: When T304-like timer for direct path addition and change expires, UE informs network about the reconfiguration failure by initiating </w:t>
      </w:r>
      <w:proofErr w:type="spellStart"/>
      <w:r w:rsidRPr="005B0EE5">
        <w:rPr>
          <w:b/>
          <w:bCs/>
        </w:rPr>
        <w:t>MCGFailure</w:t>
      </w:r>
      <w:r>
        <w:rPr>
          <w:b/>
          <w:bCs/>
        </w:rPr>
        <w:t>I</w:t>
      </w:r>
      <w:r w:rsidRPr="005B0EE5">
        <w:rPr>
          <w:b/>
          <w:bCs/>
        </w:rPr>
        <w:t>nformation</w:t>
      </w:r>
      <w:proofErr w:type="spellEnd"/>
      <w:r w:rsidRPr="005B0EE5">
        <w:rPr>
          <w:b/>
          <w:bCs/>
        </w:rPr>
        <w:t xml:space="preserve"> message</w:t>
      </w:r>
    </w:p>
    <w:p w14:paraId="36E2423D" w14:textId="77777777" w:rsidR="00EA6EC4" w:rsidRPr="00210617" w:rsidRDefault="00EA6EC4" w:rsidP="00EA6EC4">
      <w:r w:rsidRPr="00210617">
        <w:t xml:space="preserve">In existing path switching to indirect path, the </w:t>
      </w:r>
      <w:r>
        <w:t xml:space="preserve">T420 </w:t>
      </w:r>
      <w:r w:rsidRPr="00210617">
        <w:t xml:space="preserve">timer </w:t>
      </w:r>
      <w:r>
        <w:t xml:space="preserve">is stopped when </w:t>
      </w:r>
      <w:r w:rsidRPr="00210617">
        <w:t>PC5 RLC acknowledgement is received from target L2 U2N Relay UE.</w:t>
      </w:r>
      <w:r>
        <w:t xml:space="preserve"> For indirect path addition, if SRB1 is configured on indirect path, then UE will send </w:t>
      </w:r>
      <w:proofErr w:type="spellStart"/>
      <w:r w:rsidRPr="00FC2923">
        <w:t>RRCReconfigurationComplete</w:t>
      </w:r>
      <w:proofErr w:type="spellEnd"/>
      <w:r>
        <w:t xml:space="preserve"> message, and T420-like timer is stopped when acknowledgement is received form the Relay UE; if SRB1 is not configured on indirect path, then UE will send </w:t>
      </w:r>
      <w:proofErr w:type="spellStart"/>
      <w:r w:rsidRPr="00B666EB">
        <w:t>RRCReconfigurationComplete</w:t>
      </w:r>
      <w:proofErr w:type="spellEnd"/>
      <w:r>
        <w:t xml:space="preserve"> message over direct path and T420-like timer is stopped when acknowledgement is received from </w:t>
      </w:r>
      <w:proofErr w:type="spellStart"/>
      <w:r>
        <w:t>gNB</w:t>
      </w:r>
      <w:proofErr w:type="spellEnd"/>
      <w:r>
        <w:t>.</w:t>
      </w:r>
    </w:p>
    <w:p w14:paraId="2113EDA9" w14:textId="478FE744" w:rsidR="00EA6EC4" w:rsidRDefault="00EA6EC4" w:rsidP="00EA6EC4">
      <w:pPr>
        <w:rPr>
          <w:b/>
          <w:bCs/>
        </w:rPr>
      </w:pPr>
      <w:r w:rsidRPr="005B0EE5">
        <w:rPr>
          <w:b/>
          <w:bCs/>
        </w:rPr>
        <w:t>Proposal</w:t>
      </w:r>
      <w:r>
        <w:rPr>
          <w:b/>
          <w:bCs/>
        </w:rPr>
        <w:t xml:space="preserve"> 1</w:t>
      </w:r>
      <w:r w:rsidR="00EF1349">
        <w:rPr>
          <w:b/>
          <w:bCs/>
        </w:rPr>
        <w:t>8</w:t>
      </w:r>
      <w:r w:rsidRPr="005B0EE5">
        <w:rPr>
          <w:b/>
          <w:bCs/>
        </w:rPr>
        <w:t xml:space="preserve">: UE stops T420-like timer for indirect path addition and change on the condition of </w:t>
      </w:r>
      <w:proofErr w:type="spellStart"/>
      <w:r w:rsidRPr="005B0EE5">
        <w:rPr>
          <w:b/>
          <w:bCs/>
        </w:rPr>
        <w:t>RRCReconfigurationComplete</w:t>
      </w:r>
      <w:proofErr w:type="spellEnd"/>
      <w:r w:rsidRPr="005B0EE5">
        <w:rPr>
          <w:b/>
          <w:bCs/>
        </w:rPr>
        <w:t xml:space="preserve"> message is acknowledged by </w:t>
      </w:r>
      <w:proofErr w:type="spellStart"/>
      <w:r w:rsidRPr="005B0EE5">
        <w:rPr>
          <w:b/>
          <w:bCs/>
        </w:rPr>
        <w:t>gNB</w:t>
      </w:r>
      <w:proofErr w:type="spellEnd"/>
      <w:r w:rsidRPr="005B0EE5">
        <w:rPr>
          <w:b/>
          <w:bCs/>
        </w:rPr>
        <w:t xml:space="preserve"> or by the Relay UE</w:t>
      </w:r>
      <w:r>
        <w:rPr>
          <w:b/>
          <w:bCs/>
        </w:rPr>
        <w:t>.</w:t>
      </w:r>
    </w:p>
    <w:p w14:paraId="14913B86" w14:textId="77777777" w:rsidR="00EA6EC4" w:rsidRPr="00210617" w:rsidRDefault="00EA6EC4" w:rsidP="00EA6EC4">
      <w:r w:rsidRPr="00210617">
        <w:t>Since the stop condition of T420-like timer is different with existing condition, then a new timer needs to be introduced for indirect path addition and change.</w:t>
      </w:r>
      <w:r>
        <w:t xml:space="preserve"> For direct path addition, there is no different UE behavior, then existing T304 timer can be reused.</w:t>
      </w:r>
    </w:p>
    <w:p w14:paraId="22A52FF7" w14:textId="76A7E4C1" w:rsidR="00EA6EC4" w:rsidRDefault="00EA6EC4" w:rsidP="00EA6EC4">
      <w:pPr>
        <w:rPr>
          <w:b/>
          <w:bCs/>
        </w:rPr>
      </w:pPr>
      <w:r w:rsidRPr="005B0EE5">
        <w:rPr>
          <w:b/>
          <w:bCs/>
        </w:rPr>
        <w:t>Proposal</w:t>
      </w:r>
      <w:r>
        <w:rPr>
          <w:b/>
          <w:bCs/>
        </w:rPr>
        <w:t xml:space="preserve"> 1</w:t>
      </w:r>
      <w:r w:rsidR="00EF1349">
        <w:rPr>
          <w:b/>
          <w:bCs/>
        </w:rPr>
        <w:t>9</w:t>
      </w:r>
      <w:r w:rsidRPr="005B0EE5">
        <w:rPr>
          <w:b/>
          <w:bCs/>
        </w:rPr>
        <w:t xml:space="preserve">: Reuse the existing T304 </w:t>
      </w:r>
      <w:r>
        <w:rPr>
          <w:b/>
          <w:bCs/>
        </w:rPr>
        <w:t>timer for direct path addition and change; introduce a new timer for indirect path addition and change.</w:t>
      </w:r>
    </w:p>
    <w:p w14:paraId="0701DB64" w14:textId="34845F2A" w:rsidR="00CD613F" w:rsidRDefault="00CD613F" w:rsidP="00CD613F">
      <w:pPr>
        <w:pStyle w:val="head2"/>
        <w:rPr>
          <w:b/>
        </w:rPr>
      </w:pPr>
      <w:r w:rsidRPr="00AB15B3">
        <w:rPr>
          <w:sz w:val="32"/>
          <w:szCs w:val="32"/>
          <w:lang w:val="en-US"/>
        </w:rPr>
        <w:t>2.</w:t>
      </w:r>
      <w:r w:rsidR="00ED5893">
        <w:rPr>
          <w:sz w:val="32"/>
          <w:szCs w:val="32"/>
          <w:lang w:val="en-US"/>
        </w:rPr>
        <w:t>5</w:t>
      </w:r>
      <w:r w:rsidR="00ED5893" w:rsidRPr="00AB15B3">
        <w:rPr>
          <w:sz w:val="32"/>
          <w:szCs w:val="32"/>
          <w:lang w:val="en-US"/>
        </w:rPr>
        <w:t xml:space="preserve"> </w:t>
      </w:r>
      <w:r>
        <w:rPr>
          <w:sz w:val="32"/>
          <w:szCs w:val="32"/>
          <w:lang w:val="en-US"/>
        </w:rPr>
        <w:t>Authorization</w:t>
      </w:r>
      <w:r w:rsidRPr="00AB15B3">
        <w:rPr>
          <w:sz w:val="32"/>
          <w:szCs w:val="32"/>
          <w:lang w:val="en-US"/>
        </w:rPr>
        <w:t xml:space="preserve"> for Scenario 2</w:t>
      </w:r>
    </w:p>
    <w:p w14:paraId="6D4A2FE4" w14:textId="0CFAF177" w:rsidR="00CD613F" w:rsidRDefault="00CD613F" w:rsidP="00CD613F">
      <w:pPr>
        <w:pStyle w:val="BodyText"/>
      </w:pPr>
      <w:r w:rsidRPr="0053196C">
        <w:t xml:space="preserve">SA2 discussed the authorization for scenario 2 MP relay </w:t>
      </w:r>
      <w:r>
        <w:t xml:space="preserve">and provides the following feedback to RAN2 </w:t>
      </w:r>
      <w:r w:rsidRPr="00127212">
        <w:t>in [</w:t>
      </w:r>
      <w:r w:rsidR="00127212" w:rsidRPr="00127212">
        <w:t>3</w:t>
      </w:r>
      <w:r w:rsidRPr="00127212">
        <w:t>] and</w:t>
      </w:r>
      <w:r>
        <w:t xml:space="preserve"> leaves the issue to RAN2.</w:t>
      </w:r>
    </w:p>
    <w:p w14:paraId="521C303E" w14:textId="77777777" w:rsidR="00CD613F" w:rsidRDefault="00CD613F" w:rsidP="00CD613F">
      <w:pPr>
        <w:pBdr>
          <w:top w:val="single" w:sz="4" w:space="1" w:color="auto"/>
          <w:left w:val="single" w:sz="4" w:space="4" w:color="auto"/>
          <w:bottom w:val="single" w:sz="4" w:space="1" w:color="auto"/>
          <w:right w:val="single" w:sz="4" w:space="4" w:color="auto"/>
        </w:pBdr>
        <w:spacing w:before="0"/>
        <w:rPr>
          <w:rFonts w:eastAsia="Malgun Gothic" w:cs="Arial"/>
          <w:szCs w:val="20"/>
          <w:lang w:val="en-GB" w:eastAsia="ko-KR"/>
        </w:rPr>
      </w:pPr>
      <w:r w:rsidRPr="00B93D83">
        <w:rPr>
          <w:rFonts w:eastAsia="Malgun Gothic" w:cs="Arial" w:hint="eastAsia"/>
          <w:szCs w:val="20"/>
          <w:lang w:val="en-GB" w:eastAsia="ko-KR"/>
        </w:rPr>
        <w:t xml:space="preserve">Therefore, SA2 would like to provide </w:t>
      </w:r>
      <w:r w:rsidRPr="00B93D83">
        <w:rPr>
          <w:rFonts w:eastAsia="Malgun Gothic" w:cs="Arial"/>
          <w:szCs w:val="20"/>
          <w:lang w:val="en-GB" w:eastAsia="ko-KR"/>
        </w:rPr>
        <w:t xml:space="preserve">the following </w:t>
      </w:r>
      <w:r w:rsidRPr="00B93D83">
        <w:rPr>
          <w:rFonts w:eastAsia="Malgun Gothic" w:cs="Arial" w:hint="eastAsia"/>
          <w:szCs w:val="20"/>
          <w:lang w:val="en-GB" w:eastAsia="ko-KR"/>
        </w:rPr>
        <w:t>answer to the question from RAN2</w:t>
      </w:r>
      <w:r>
        <w:rPr>
          <w:rFonts w:eastAsia="Malgun Gothic" w:cs="Arial"/>
          <w:szCs w:val="20"/>
          <w:lang w:val="en-GB" w:eastAsia="ko-KR"/>
        </w:rPr>
        <w:t>:</w:t>
      </w:r>
    </w:p>
    <w:p w14:paraId="1E73A274" w14:textId="77777777" w:rsidR="00CD613F" w:rsidRPr="00B93D83" w:rsidRDefault="00CD613F" w:rsidP="00CD613F">
      <w:pPr>
        <w:pBdr>
          <w:top w:val="single" w:sz="4" w:space="1" w:color="auto"/>
          <w:left w:val="single" w:sz="4" w:space="4" w:color="auto"/>
          <w:bottom w:val="single" w:sz="4" w:space="1" w:color="auto"/>
          <w:right w:val="single" w:sz="4" w:space="4" w:color="auto"/>
        </w:pBdr>
        <w:spacing w:before="0"/>
        <w:rPr>
          <w:rFonts w:eastAsia="Malgun Gothic" w:cs="Arial"/>
          <w:szCs w:val="20"/>
          <w:lang w:val="en-GB" w:eastAsia="ko-KR"/>
        </w:rPr>
      </w:pPr>
      <w:r w:rsidRPr="00B93D83">
        <w:rPr>
          <w:rFonts w:ascii="Arial Narrow" w:eastAsia="Calibri" w:hAnsi="Arial Narrow" w:cs="Arial"/>
          <w:szCs w:val="20"/>
          <w:lang w:val="en-GB"/>
        </w:rPr>
        <w:t>■</w:t>
      </w:r>
      <w:r w:rsidRPr="00B93D83">
        <w:rPr>
          <w:rFonts w:eastAsia="Calibri" w:cs="Arial"/>
          <w:szCs w:val="20"/>
          <w:lang w:val="en-GB"/>
        </w:rPr>
        <w:t xml:space="preserve"> Multi-path transmission authorization and subscription function for Scenario 2 in all cases is out of SA2 scope.</w:t>
      </w:r>
    </w:p>
    <w:p w14:paraId="552BED25" w14:textId="77777777" w:rsidR="00CD613F" w:rsidRDefault="00CD613F" w:rsidP="00CD613F">
      <w:pPr>
        <w:pStyle w:val="BodyText"/>
      </w:pPr>
      <w:r>
        <w:t xml:space="preserve">Currently, the UE-UE link association and authorization is out of 3GPP, so it is necessary to authorize the UE to configure MP relay in Scenario 2; otherwise, any un-authorized UEs can request MP configuration </w:t>
      </w:r>
      <w:proofErr w:type="gramStart"/>
      <w:r>
        <w:t>as long as</w:t>
      </w:r>
      <w:proofErr w:type="gramEnd"/>
      <w:r>
        <w:t xml:space="preserve"> the Remote UE can connect with a Relay UE. This will be out of network control and waste network radio resource.</w:t>
      </w:r>
    </w:p>
    <w:p w14:paraId="11357657" w14:textId="77777777" w:rsidR="00CD613F" w:rsidRDefault="00CD613F" w:rsidP="00CD613F">
      <w:pPr>
        <w:pStyle w:val="BodyText"/>
      </w:pPr>
      <w:r>
        <w:t xml:space="preserve">Currently, there is authorization informed to </w:t>
      </w:r>
      <w:proofErr w:type="spellStart"/>
      <w:r>
        <w:t>gNB</w:t>
      </w:r>
      <w:proofErr w:type="spellEnd"/>
      <w:r>
        <w:t xml:space="preserve"> for Scenario-1 MP relay, then one possible way is that </w:t>
      </w:r>
      <w:proofErr w:type="spellStart"/>
      <w:r>
        <w:t>gNB</w:t>
      </w:r>
      <w:proofErr w:type="spellEnd"/>
      <w:r>
        <w:t xml:space="preserve"> determines whether to provide Scenario-2 MP relay based on Scenario-1 MP relay authorization. That means Scenario-1 and Scenario-2 MP relay share the same authorization informed to the </w:t>
      </w:r>
      <w:proofErr w:type="spellStart"/>
      <w:r>
        <w:t>gNB</w:t>
      </w:r>
      <w:proofErr w:type="spellEnd"/>
      <w:r>
        <w:t>.</w:t>
      </w:r>
    </w:p>
    <w:p w14:paraId="4B09AF89" w14:textId="6BCA2FCA" w:rsidR="00CD613F" w:rsidRDefault="00CD613F" w:rsidP="00CD613F">
      <w:pPr>
        <w:pStyle w:val="BodyText"/>
        <w:rPr>
          <w:b/>
          <w:bCs/>
        </w:rPr>
      </w:pPr>
      <w:r w:rsidRPr="0053196C">
        <w:rPr>
          <w:b/>
          <w:bCs/>
        </w:rPr>
        <w:t>Proposal</w:t>
      </w:r>
      <w:r w:rsidR="00E14CB8">
        <w:rPr>
          <w:b/>
          <w:bCs/>
        </w:rPr>
        <w:t xml:space="preserve"> </w:t>
      </w:r>
      <w:r w:rsidR="00A3595A">
        <w:rPr>
          <w:b/>
          <w:bCs/>
        </w:rPr>
        <w:t>2</w:t>
      </w:r>
      <w:r w:rsidR="00041975">
        <w:rPr>
          <w:b/>
          <w:bCs/>
        </w:rPr>
        <w:t>0</w:t>
      </w:r>
      <w:r w:rsidRPr="0053196C">
        <w:rPr>
          <w:b/>
          <w:bCs/>
        </w:rPr>
        <w:t xml:space="preserve">: </w:t>
      </w:r>
      <w:r>
        <w:rPr>
          <w:b/>
          <w:bCs/>
        </w:rPr>
        <w:t>Authorization for</w:t>
      </w:r>
      <w:r w:rsidRPr="005D4B59">
        <w:rPr>
          <w:b/>
          <w:bCs/>
        </w:rPr>
        <w:t xml:space="preserve"> </w:t>
      </w:r>
      <w:r w:rsidRPr="0053196C">
        <w:rPr>
          <w:b/>
          <w:bCs/>
        </w:rPr>
        <w:t>Scenario-</w:t>
      </w:r>
      <w:r>
        <w:rPr>
          <w:b/>
          <w:bCs/>
        </w:rPr>
        <w:t>2</w:t>
      </w:r>
      <w:r w:rsidRPr="0053196C">
        <w:rPr>
          <w:b/>
          <w:bCs/>
        </w:rPr>
        <w:t xml:space="preserve"> MP relay</w:t>
      </w:r>
      <w:r>
        <w:rPr>
          <w:b/>
          <w:bCs/>
        </w:rPr>
        <w:t xml:space="preserve"> is </w:t>
      </w:r>
      <w:proofErr w:type="gramStart"/>
      <w:r>
        <w:rPr>
          <w:b/>
          <w:bCs/>
        </w:rPr>
        <w:t>needed</w:t>
      </w:r>
      <w:proofErr w:type="gramEnd"/>
      <w:r>
        <w:rPr>
          <w:b/>
          <w:bCs/>
        </w:rPr>
        <w:t xml:space="preserve"> and </w:t>
      </w:r>
      <w:r w:rsidRPr="0053196C">
        <w:rPr>
          <w:b/>
          <w:bCs/>
        </w:rPr>
        <w:t>Scenario-2 MP relay share</w:t>
      </w:r>
      <w:r w:rsidR="00284A7B">
        <w:rPr>
          <w:b/>
          <w:bCs/>
        </w:rPr>
        <w:t>s</w:t>
      </w:r>
      <w:r w:rsidRPr="0053196C">
        <w:rPr>
          <w:b/>
          <w:bCs/>
        </w:rPr>
        <w:t xml:space="preserve"> the same authorization</w:t>
      </w:r>
      <w:r>
        <w:rPr>
          <w:b/>
          <w:bCs/>
        </w:rPr>
        <w:t xml:space="preserve"> </w:t>
      </w:r>
      <w:r w:rsidR="00284A7B">
        <w:rPr>
          <w:b/>
          <w:bCs/>
        </w:rPr>
        <w:t xml:space="preserve">information </w:t>
      </w:r>
      <w:r>
        <w:rPr>
          <w:b/>
          <w:bCs/>
        </w:rPr>
        <w:t>with Scenario-1</w:t>
      </w:r>
      <w:r w:rsidRPr="0053196C">
        <w:rPr>
          <w:b/>
          <w:bCs/>
        </w:rPr>
        <w:t xml:space="preserve"> informed to the </w:t>
      </w:r>
      <w:proofErr w:type="spellStart"/>
      <w:r w:rsidRPr="0053196C">
        <w:rPr>
          <w:b/>
          <w:bCs/>
        </w:rPr>
        <w:t>gNB</w:t>
      </w:r>
      <w:proofErr w:type="spellEnd"/>
      <w:r>
        <w:rPr>
          <w:b/>
          <w:bCs/>
        </w:rPr>
        <w:t>.</w:t>
      </w:r>
    </w:p>
    <w:p w14:paraId="4DA002FF" w14:textId="079F734B" w:rsidR="00CD613F" w:rsidRDefault="00CD613F" w:rsidP="00CD613F">
      <w:pPr>
        <w:pStyle w:val="BodyText"/>
      </w:pPr>
      <w:r w:rsidRPr="0053196C">
        <w:t xml:space="preserve">However, </w:t>
      </w:r>
      <w:r w:rsidR="00302CDE">
        <w:t xml:space="preserve">subscription and authorization </w:t>
      </w:r>
      <w:r w:rsidR="00AC1C81">
        <w:t>should be decoupled with</w:t>
      </w:r>
      <w:r w:rsidR="005D3A90">
        <w:t xml:space="preserve"> UE radio capability. That means</w:t>
      </w:r>
      <w:r w:rsidR="00AC1C81">
        <w:t xml:space="preserve"> </w:t>
      </w:r>
      <w:r w:rsidRPr="0053196C">
        <w:t>sharing the same authorization does not means UE supporting Scenario-2 relay has to support Scenario-1 relay</w:t>
      </w:r>
      <w:r>
        <w:t xml:space="preserve">. From RAN2 perspective, it should be separate </w:t>
      </w:r>
      <w:proofErr w:type="gramStart"/>
      <w:r>
        <w:t xml:space="preserve">UE </w:t>
      </w:r>
      <w:r w:rsidR="00930D7C">
        <w:t xml:space="preserve"> radio</w:t>
      </w:r>
      <w:proofErr w:type="gramEnd"/>
      <w:r w:rsidR="00930D7C">
        <w:t xml:space="preserve"> </w:t>
      </w:r>
      <w:r>
        <w:t>capabilities to support Scenario-1 MP relay and Scenario-2 MP relay.</w:t>
      </w:r>
    </w:p>
    <w:p w14:paraId="0E9FBD84" w14:textId="469852BE" w:rsidR="00CD613F" w:rsidRPr="0053196C" w:rsidRDefault="00CD613F" w:rsidP="00CD613F">
      <w:pPr>
        <w:pStyle w:val="BodyText"/>
        <w:rPr>
          <w:b/>
          <w:bCs/>
        </w:rPr>
      </w:pPr>
      <w:r w:rsidRPr="0053196C">
        <w:rPr>
          <w:b/>
          <w:bCs/>
        </w:rPr>
        <w:t>Proposal</w:t>
      </w:r>
      <w:r w:rsidR="00E14CB8">
        <w:rPr>
          <w:b/>
          <w:bCs/>
        </w:rPr>
        <w:t xml:space="preserve"> </w:t>
      </w:r>
      <w:r w:rsidR="00A3595A">
        <w:rPr>
          <w:b/>
          <w:bCs/>
        </w:rPr>
        <w:t>2</w:t>
      </w:r>
      <w:r w:rsidR="00041975">
        <w:rPr>
          <w:b/>
          <w:bCs/>
        </w:rPr>
        <w:t>1</w:t>
      </w:r>
      <w:r w:rsidRPr="0053196C">
        <w:rPr>
          <w:b/>
          <w:bCs/>
        </w:rPr>
        <w:t xml:space="preserve">: UE </w:t>
      </w:r>
      <w:r w:rsidR="006D70A6">
        <w:rPr>
          <w:b/>
          <w:bCs/>
        </w:rPr>
        <w:t xml:space="preserve">radio </w:t>
      </w:r>
      <w:r w:rsidRPr="0053196C">
        <w:rPr>
          <w:b/>
          <w:bCs/>
        </w:rPr>
        <w:t>capabilities to support Scenario-1 MP relay and Scenario-2 MP relay are separate.</w:t>
      </w:r>
    </w:p>
    <w:p w14:paraId="61DD29B7" w14:textId="634D7C33" w:rsidR="0046343F" w:rsidRPr="00720976" w:rsidRDefault="0046343F" w:rsidP="002861A0">
      <w:pPr>
        <w:pStyle w:val="head2"/>
        <w:rPr>
          <w:lang w:val="en-US"/>
        </w:rPr>
      </w:pPr>
      <w:r w:rsidRPr="00720976">
        <w:rPr>
          <w:lang w:val="en-US"/>
        </w:rPr>
        <w:t>2.</w:t>
      </w:r>
      <w:r w:rsidR="00ED5893">
        <w:rPr>
          <w:lang w:val="en-US"/>
        </w:rPr>
        <w:t>6</w:t>
      </w:r>
      <w:r w:rsidR="00ED5893" w:rsidRPr="00720976">
        <w:rPr>
          <w:lang w:val="en-US"/>
        </w:rPr>
        <w:t xml:space="preserve"> </w:t>
      </w:r>
      <w:r w:rsidR="001E5FF9">
        <w:rPr>
          <w:lang w:val="en-US"/>
        </w:rPr>
        <w:t xml:space="preserve">Relay UE identity for </w:t>
      </w:r>
      <w:r w:rsidR="00826C01" w:rsidRPr="00720976">
        <w:rPr>
          <w:lang w:val="en-US"/>
        </w:rPr>
        <w:t xml:space="preserve">Scenario 2 </w:t>
      </w:r>
    </w:p>
    <w:p w14:paraId="4659DCD0" w14:textId="77777777" w:rsidR="00AE5E06" w:rsidRDefault="00AD46FC" w:rsidP="00AE5E06">
      <w:pPr>
        <w:pStyle w:val="BodyText"/>
        <w:rPr>
          <w:b/>
          <w:bCs/>
        </w:rPr>
      </w:pPr>
      <w:r>
        <w:t>And it is not reasonable to request the Relay UE</w:t>
      </w:r>
      <w:r w:rsidR="00546D1E">
        <w:t xml:space="preserve"> entering CONNECTED state before it is added to MP relay, in case that</w:t>
      </w:r>
      <w:r w:rsidR="007C1720">
        <w:t xml:space="preserve"> the </w:t>
      </w:r>
      <w:proofErr w:type="spellStart"/>
      <w:r w:rsidR="007C1720">
        <w:t>gNB</w:t>
      </w:r>
      <w:proofErr w:type="spellEnd"/>
      <w:r w:rsidR="007C1720">
        <w:t xml:space="preserve"> does not configure MP relay to the Remote UE.</w:t>
      </w:r>
      <w:r w:rsidR="00BB2875">
        <w:t xml:space="preserve"> For example, </w:t>
      </w:r>
      <w:r w:rsidR="00080262">
        <w:t xml:space="preserve">when </w:t>
      </w:r>
      <w:proofErr w:type="spellStart"/>
      <w:r w:rsidR="00080262">
        <w:t>gNB</w:t>
      </w:r>
      <w:proofErr w:type="spellEnd"/>
      <w:r w:rsidR="00080262">
        <w:t xml:space="preserve"> is overload and will not configure MP to Remote UE</w:t>
      </w:r>
      <w:r w:rsidR="00AC7C0C" w:rsidRPr="00DE1C81">
        <w:t xml:space="preserve"> after receiving report from the Remote UE</w:t>
      </w:r>
      <w:r w:rsidR="00AC7C0C">
        <w:t>.</w:t>
      </w:r>
      <w:r w:rsidR="00175E54">
        <w:t xml:space="preserve"> </w:t>
      </w:r>
      <w:r w:rsidR="00DE4C4D">
        <w:t xml:space="preserve">But the </w:t>
      </w:r>
      <w:r w:rsidR="00175E54">
        <w:t>Remote UE will trigger the Relay UE entering CONNECTED state again and again</w:t>
      </w:r>
      <w:r w:rsidR="00752989">
        <w:t xml:space="preserve"> </w:t>
      </w:r>
      <w:proofErr w:type="gramStart"/>
      <w:r w:rsidR="005C5C21">
        <w:t>in order to</w:t>
      </w:r>
      <w:proofErr w:type="gramEnd"/>
      <w:r w:rsidR="005C5C21">
        <w:t xml:space="preserve"> request MP relay operation.</w:t>
      </w:r>
      <w:r w:rsidR="00057629">
        <w:t xml:space="preserve"> It is a huge burden </w:t>
      </w:r>
      <w:r w:rsidR="000C03CD">
        <w:t xml:space="preserve">for Relay UE to </w:t>
      </w:r>
      <w:r w:rsidR="00AC2465">
        <w:t>enter CONNECTED state every time</w:t>
      </w:r>
      <w:r w:rsidR="001B332D">
        <w:t xml:space="preserve"> the Remote UE reports the Relay</w:t>
      </w:r>
      <w:r w:rsidR="00113DFB">
        <w:t xml:space="preserve"> UE ID to the </w:t>
      </w:r>
      <w:proofErr w:type="spellStart"/>
      <w:r w:rsidR="00113DFB">
        <w:t>gNB</w:t>
      </w:r>
      <w:proofErr w:type="spellEnd"/>
      <w:r w:rsidR="00AE5E06">
        <w:rPr>
          <w:b/>
          <w:bCs/>
        </w:rPr>
        <w:t>.</w:t>
      </w:r>
    </w:p>
    <w:p w14:paraId="27602C0D" w14:textId="01E8E093" w:rsidR="00AE5E06" w:rsidRDefault="00AE5E06" w:rsidP="00AE5E06">
      <w:pPr>
        <w:pStyle w:val="BodyText"/>
        <w:rPr>
          <w:b/>
          <w:bCs/>
        </w:rPr>
      </w:pPr>
      <w:r w:rsidRPr="00CE2108">
        <w:rPr>
          <w:b/>
          <w:bCs/>
        </w:rPr>
        <w:lastRenderedPageBreak/>
        <w:t>Observation</w:t>
      </w:r>
      <w:r>
        <w:rPr>
          <w:b/>
          <w:bCs/>
        </w:rPr>
        <w:t xml:space="preserve"> </w:t>
      </w:r>
      <w:r w:rsidR="006C2E46">
        <w:rPr>
          <w:b/>
          <w:bCs/>
        </w:rPr>
        <w:t>4</w:t>
      </w:r>
      <w:r w:rsidRPr="00CE2108">
        <w:rPr>
          <w:b/>
          <w:bCs/>
        </w:rPr>
        <w:t>:</w:t>
      </w:r>
      <w:r>
        <w:rPr>
          <w:b/>
          <w:bCs/>
        </w:rPr>
        <w:t xml:space="preserve"> If Relay UE is required to be in CONNECTED state when the Remote UE reports the Relay UE ID to the </w:t>
      </w:r>
      <w:proofErr w:type="spellStart"/>
      <w:proofErr w:type="gramStart"/>
      <w:r>
        <w:rPr>
          <w:b/>
          <w:bCs/>
        </w:rPr>
        <w:t>gNB</w:t>
      </w:r>
      <w:proofErr w:type="spellEnd"/>
      <w:r>
        <w:rPr>
          <w:b/>
          <w:bCs/>
        </w:rPr>
        <w:t xml:space="preserve">, </w:t>
      </w:r>
      <w:r w:rsidRPr="00CE2108">
        <w:rPr>
          <w:b/>
          <w:bCs/>
        </w:rPr>
        <w:t xml:space="preserve"> </w:t>
      </w:r>
      <w:r>
        <w:rPr>
          <w:b/>
          <w:bCs/>
        </w:rPr>
        <w:t>in</w:t>
      </w:r>
      <w:proofErr w:type="gramEnd"/>
      <w:r>
        <w:rPr>
          <w:b/>
          <w:bCs/>
        </w:rPr>
        <w:t xml:space="preserve"> case that </w:t>
      </w:r>
      <w:proofErr w:type="spellStart"/>
      <w:r>
        <w:rPr>
          <w:b/>
          <w:bCs/>
        </w:rPr>
        <w:t>gNB</w:t>
      </w:r>
      <w:proofErr w:type="spellEnd"/>
      <w:r>
        <w:rPr>
          <w:b/>
          <w:bCs/>
        </w:rPr>
        <w:t xml:space="preserve"> dos not configure MP relay due to overload, </w:t>
      </w:r>
      <w:r w:rsidRPr="00362541">
        <w:rPr>
          <w:b/>
          <w:bCs/>
        </w:rPr>
        <w:t>Remote UE will trigger the Relay UE entering CONNECTED state again and again in order to request MP relay operation</w:t>
      </w:r>
      <w:r>
        <w:rPr>
          <w:b/>
          <w:bCs/>
        </w:rPr>
        <w:t>.</w:t>
      </w:r>
      <w:r w:rsidRPr="00362541">
        <w:rPr>
          <w:b/>
          <w:bCs/>
        </w:rPr>
        <w:t xml:space="preserve"> </w:t>
      </w:r>
      <w:r w:rsidRPr="00113DFB">
        <w:rPr>
          <w:b/>
          <w:bCs/>
        </w:rPr>
        <w:t xml:space="preserve">It is a huge burden for Relay UE to enter CONNECTED state every time the Remote UE reports the Relay UE ID to the </w:t>
      </w:r>
      <w:proofErr w:type="spellStart"/>
      <w:proofErr w:type="gramStart"/>
      <w:r w:rsidRPr="00113DFB">
        <w:rPr>
          <w:b/>
          <w:bCs/>
        </w:rPr>
        <w:t>gNB</w:t>
      </w:r>
      <w:proofErr w:type="spellEnd"/>
      <w:r>
        <w:rPr>
          <w:b/>
          <w:bCs/>
        </w:rPr>
        <w:t xml:space="preserve"> </w:t>
      </w:r>
      <w:r w:rsidRPr="00CE2108">
        <w:rPr>
          <w:b/>
          <w:bCs/>
        </w:rPr>
        <w:t>.</w:t>
      </w:r>
      <w:proofErr w:type="gramEnd"/>
    </w:p>
    <w:p w14:paraId="5AD0D3B8" w14:textId="38A34F34" w:rsidR="00CD5161" w:rsidRDefault="00B041EE" w:rsidP="00AB15B3">
      <w:pPr>
        <w:pStyle w:val="B10"/>
        <w:ind w:left="0" w:firstLine="0"/>
        <w:rPr>
          <w:rFonts w:eastAsia="DengXian"/>
        </w:rPr>
      </w:pPr>
      <w:r>
        <w:rPr>
          <w:rFonts w:eastAsia="DengXian"/>
        </w:rPr>
        <w:t xml:space="preserve">When Relay UE enters CONNECTED state from IDLE state, Relay UE will indicates </w:t>
      </w:r>
      <w:r w:rsidRPr="00AB15B3">
        <w:rPr>
          <w:rFonts w:eastAsia="DengXian"/>
          <w:highlight w:val="yellow"/>
        </w:rPr>
        <w:t>PLMN ID (MCC, MNC)</w:t>
      </w:r>
      <w:r>
        <w:rPr>
          <w:rFonts w:eastAsia="DengXian"/>
        </w:rPr>
        <w:t xml:space="preserve">, </w:t>
      </w:r>
      <w:proofErr w:type="gramStart"/>
      <w:r w:rsidRPr="00AB15B3">
        <w:rPr>
          <w:rFonts w:eastAsia="DengXian"/>
          <w:highlight w:val="green"/>
        </w:rPr>
        <w:t>GUAMI(</w:t>
      </w:r>
      <w:proofErr w:type="gramEnd"/>
      <w:r w:rsidRPr="00AB15B3">
        <w:rPr>
          <w:rFonts w:eastAsia="DengXian"/>
          <w:highlight w:val="green"/>
        </w:rPr>
        <w:t>AMF Region ID, an AMF Set ID and an AMF Pointer</w:t>
      </w:r>
      <w:r>
        <w:rPr>
          <w:rFonts w:eastAsia="DengXian"/>
        </w:rPr>
        <w:t xml:space="preserve">), </w:t>
      </w:r>
      <w:r w:rsidRPr="00AB15B3">
        <w:rPr>
          <w:rFonts w:eastAsia="DengXian"/>
          <w:highlight w:val="cyan"/>
        </w:rPr>
        <w:t>and 5G-S-TMSI</w:t>
      </w:r>
      <w:r>
        <w:rPr>
          <w:rFonts w:eastAsia="DengXian"/>
        </w:rPr>
        <w:t xml:space="preserve"> as shown in following message.</w:t>
      </w:r>
    </w:p>
    <w:p w14:paraId="1B57DB80"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bookmarkStart w:id="7" w:name="_Toc60777161"/>
      <w:bookmarkStart w:id="8" w:name="_Toc124713090"/>
      <w:r w:rsidRPr="0012152C">
        <w:rPr>
          <w:rFonts w:ascii="Courier New" w:hAnsi="Courier New"/>
          <w:noProof/>
          <w:sz w:val="16"/>
          <w:szCs w:val="20"/>
          <w:lang w:val="en-GB" w:eastAsia="en-GB"/>
        </w:rPr>
        <w:t xml:space="preserve">RRCSetupComplete-IEs ::=            </w:t>
      </w:r>
      <w:r w:rsidRPr="0012152C">
        <w:rPr>
          <w:rFonts w:ascii="Courier New" w:hAnsi="Courier New"/>
          <w:noProof/>
          <w:color w:val="993366"/>
          <w:sz w:val="16"/>
          <w:szCs w:val="20"/>
          <w:lang w:val="en-GB" w:eastAsia="en-GB"/>
        </w:rPr>
        <w:t>SEQUENCE</w:t>
      </w:r>
      <w:r w:rsidRPr="0012152C">
        <w:rPr>
          <w:rFonts w:ascii="Courier New" w:hAnsi="Courier New"/>
          <w:noProof/>
          <w:sz w:val="16"/>
          <w:szCs w:val="20"/>
          <w:lang w:val="en-GB" w:eastAsia="en-GB"/>
        </w:rPr>
        <w:t xml:space="preserve"> {</w:t>
      </w:r>
    </w:p>
    <w:p w14:paraId="148C7733"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yellow"/>
          <w:lang w:val="en-GB" w:eastAsia="en-GB"/>
        </w:rPr>
        <w:t xml:space="preserve">selectedPLMN-Identity               </w:t>
      </w:r>
      <w:r w:rsidRPr="00AB15B3">
        <w:rPr>
          <w:rFonts w:ascii="Courier New" w:hAnsi="Courier New"/>
          <w:noProof/>
          <w:color w:val="993366"/>
          <w:sz w:val="16"/>
          <w:szCs w:val="20"/>
          <w:highlight w:val="yellow"/>
          <w:lang w:val="en-GB" w:eastAsia="en-GB"/>
        </w:rPr>
        <w:t>INTEGER</w:t>
      </w:r>
      <w:r w:rsidRPr="00AB15B3">
        <w:rPr>
          <w:rFonts w:ascii="Courier New" w:hAnsi="Courier New"/>
          <w:noProof/>
          <w:sz w:val="16"/>
          <w:szCs w:val="20"/>
          <w:highlight w:val="yellow"/>
          <w:lang w:val="en-GB" w:eastAsia="en-GB"/>
        </w:rPr>
        <w:t xml:space="preserve"> (1..maxPLMN),</w:t>
      </w:r>
    </w:p>
    <w:p w14:paraId="6BC58DC1"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green"/>
          <w:lang w:val="en-GB" w:eastAsia="en-GB"/>
        </w:rPr>
        <w:t xml:space="preserve">registeredAMF                       RegisteredAMF                                   </w:t>
      </w:r>
      <w:r w:rsidRPr="00AB15B3">
        <w:rPr>
          <w:rFonts w:ascii="Courier New" w:hAnsi="Courier New"/>
          <w:noProof/>
          <w:color w:val="993366"/>
          <w:sz w:val="16"/>
          <w:szCs w:val="20"/>
          <w:highlight w:val="green"/>
          <w:lang w:val="en-GB" w:eastAsia="en-GB"/>
        </w:rPr>
        <w:t>OPTIONAL</w:t>
      </w:r>
      <w:r w:rsidRPr="00AB15B3">
        <w:rPr>
          <w:rFonts w:ascii="Courier New" w:hAnsi="Courier New"/>
          <w:noProof/>
          <w:sz w:val="16"/>
          <w:szCs w:val="20"/>
          <w:highlight w:val="green"/>
          <w:lang w:val="en-GB" w:eastAsia="en-GB"/>
        </w:rPr>
        <w:t>,</w:t>
      </w:r>
    </w:p>
    <w:p w14:paraId="14DC2817"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guami-Type                          </w:t>
      </w:r>
      <w:r w:rsidRPr="0012152C">
        <w:rPr>
          <w:rFonts w:ascii="Courier New" w:hAnsi="Courier New"/>
          <w:noProof/>
          <w:color w:val="993366"/>
          <w:sz w:val="16"/>
          <w:szCs w:val="20"/>
          <w:lang w:val="en-GB" w:eastAsia="en-GB"/>
        </w:rPr>
        <w:t>ENUMERATED</w:t>
      </w:r>
      <w:r w:rsidRPr="0012152C">
        <w:rPr>
          <w:rFonts w:ascii="Courier New" w:hAnsi="Courier New"/>
          <w:noProof/>
          <w:sz w:val="16"/>
          <w:szCs w:val="20"/>
          <w:lang w:val="en-GB" w:eastAsia="en-GB"/>
        </w:rPr>
        <w:t xml:space="preserve"> {native, mapped}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5CFAC150"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s-NSSAI-List                        </w:t>
      </w:r>
      <w:r w:rsidRPr="0012152C">
        <w:rPr>
          <w:rFonts w:ascii="Courier New" w:hAnsi="Courier New"/>
          <w:noProof/>
          <w:color w:val="993366"/>
          <w:sz w:val="16"/>
          <w:szCs w:val="20"/>
          <w:lang w:val="en-GB" w:eastAsia="en-GB"/>
        </w:rPr>
        <w:t>SEQUENCE</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SIZE</w:t>
      </w:r>
      <w:r w:rsidRPr="0012152C">
        <w:rPr>
          <w:rFonts w:ascii="Courier New" w:hAnsi="Courier New"/>
          <w:noProof/>
          <w:sz w:val="16"/>
          <w:szCs w:val="20"/>
          <w:lang w:val="en-GB" w:eastAsia="en-GB"/>
        </w:rPr>
        <w:t xml:space="preserve"> (1..maxNrofS-NSSAI))</w:t>
      </w:r>
      <w:r w:rsidRPr="0012152C">
        <w:rPr>
          <w:rFonts w:ascii="Courier New" w:hAnsi="Courier New"/>
          <w:noProof/>
          <w:color w:val="993366"/>
          <w:sz w:val="16"/>
          <w:szCs w:val="20"/>
          <w:lang w:val="en-GB" w:eastAsia="en-GB"/>
        </w:rPr>
        <w:t xml:space="preserve"> OF</w:t>
      </w:r>
      <w:r w:rsidRPr="0012152C">
        <w:rPr>
          <w:rFonts w:ascii="Courier New" w:hAnsi="Courier New"/>
          <w:noProof/>
          <w:sz w:val="16"/>
          <w:szCs w:val="20"/>
          <w:lang w:val="en-GB" w:eastAsia="en-GB"/>
        </w:rPr>
        <w:t xml:space="preserve"> S-NSSAI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1AD6F46E"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dedicatedNAS-Message                DedicatedNAS-Message,</w:t>
      </w:r>
    </w:p>
    <w:p w14:paraId="436BD5AF"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cyan"/>
          <w:lang w:val="en-GB" w:eastAsia="en-GB"/>
        </w:rPr>
        <w:t xml:space="preserve">ng-5G-S-TMSI-Value                  </w:t>
      </w:r>
      <w:r w:rsidRPr="00AB15B3">
        <w:rPr>
          <w:rFonts w:ascii="Courier New" w:hAnsi="Courier New"/>
          <w:noProof/>
          <w:color w:val="993366"/>
          <w:sz w:val="16"/>
          <w:szCs w:val="20"/>
          <w:highlight w:val="cyan"/>
          <w:lang w:val="en-GB" w:eastAsia="en-GB"/>
        </w:rPr>
        <w:t>CHOICE</w:t>
      </w:r>
      <w:r w:rsidRPr="00AB15B3">
        <w:rPr>
          <w:rFonts w:ascii="Courier New" w:hAnsi="Courier New"/>
          <w:noProof/>
          <w:sz w:val="16"/>
          <w:szCs w:val="20"/>
          <w:highlight w:val="cyan"/>
          <w:lang w:val="en-GB" w:eastAsia="en-GB"/>
        </w:rPr>
        <w:t xml:space="preserve"> {</w:t>
      </w:r>
    </w:p>
    <w:p w14:paraId="1AF17D7B"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AB15B3">
        <w:rPr>
          <w:rFonts w:ascii="Courier New" w:hAnsi="Courier New"/>
          <w:noProof/>
          <w:sz w:val="16"/>
          <w:szCs w:val="20"/>
          <w:highlight w:val="cyan"/>
          <w:lang w:val="en-GB" w:eastAsia="en-GB"/>
        </w:rPr>
        <w:t xml:space="preserve">        ng-5G-S-TMSI                        NG-5G-S-TMSI,</w:t>
      </w:r>
    </w:p>
    <w:p w14:paraId="3D67A888"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AB15B3">
        <w:rPr>
          <w:rFonts w:ascii="Courier New" w:hAnsi="Courier New"/>
          <w:noProof/>
          <w:sz w:val="16"/>
          <w:szCs w:val="20"/>
          <w:highlight w:val="cyan"/>
          <w:lang w:val="en-GB" w:eastAsia="en-GB"/>
        </w:rPr>
        <w:t xml:space="preserve">        ng-5G-S-TMSI-Part2                  </w:t>
      </w:r>
      <w:r w:rsidRPr="00AB15B3">
        <w:rPr>
          <w:rFonts w:ascii="Courier New" w:hAnsi="Courier New"/>
          <w:noProof/>
          <w:color w:val="993366"/>
          <w:sz w:val="16"/>
          <w:szCs w:val="20"/>
          <w:highlight w:val="cyan"/>
          <w:lang w:val="en-GB" w:eastAsia="en-GB"/>
        </w:rPr>
        <w:t>BIT</w:t>
      </w:r>
      <w:r w:rsidRPr="00AB15B3">
        <w:rPr>
          <w:rFonts w:ascii="Courier New" w:hAnsi="Courier New"/>
          <w:noProof/>
          <w:sz w:val="16"/>
          <w:szCs w:val="20"/>
          <w:highlight w:val="cyan"/>
          <w:lang w:val="en-GB" w:eastAsia="en-GB"/>
        </w:rPr>
        <w:t xml:space="preserve"> </w:t>
      </w:r>
      <w:r w:rsidRPr="00AB15B3">
        <w:rPr>
          <w:rFonts w:ascii="Courier New" w:hAnsi="Courier New"/>
          <w:noProof/>
          <w:color w:val="993366"/>
          <w:sz w:val="16"/>
          <w:szCs w:val="20"/>
          <w:highlight w:val="cyan"/>
          <w:lang w:val="en-GB" w:eastAsia="en-GB"/>
        </w:rPr>
        <w:t>STRING</w:t>
      </w:r>
      <w:r w:rsidRPr="00AB15B3">
        <w:rPr>
          <w:rFonts w:ascii="Courier New" w:hAnsi="Courier New"/>
          <w:noProof/>
          <w:sz w:val="16"/>
          <w:szCs w:val="20"/>
          <w:highlight w:val="cyan"/>
          <w:lang w:val="en-GB" w:eastAsia="en-GB"/>
        </w:rPr>
        <w:t xml:space="preserve"> (</w:t>
      </w:r>
      <w:r w:rsidRPr="00AB15B3">
        <w:rPr>
          <w:rFonts w:ascii="Courier New" w:hAnsi="Courier New"/>
          <w:noProof/>
          <w:color w:val="993366"/>
          <w:sz w:val="16"/>
          <w:szCs w:val="20"/>
          <w:highlight w:val="cyan"/>
          <w:lang w:val="en-GB" w:eastAsia="en-GB"/>
        </w:rPr>
        <w:t>SIZE</w:t>
      </w:r>
      <w:r w:rsidRPr="00AB15B3">
        <w:rPr>
          <w:rFonts w:ascii="Courier New" w:hAnsi="Courier New"/>
          <w:noProof/>
          <w:sz w:val="16"/>
          <w:szCs w:val="20"/>
          <w:highlight w:val="cyan"/>
          <w:lang w:val="en-GB" w:eastAsia="en-GB"/>
        </w:rPr>
        <w:t xml:space="preserve"> (9))</w:t>
      </w:r>
    </w:p>
    <w:p w14:paraId="4CB942DF"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B15B3">
        <w:rPr>
          <w:rFonts w:ascii="Courier New" w:hAnsi="Courier New"/>
          <w:noProof/>
          <w:sz w:val="16"/>
          <w:szCs w:val="20"/>
          <w:highlight w:val="cyan"/>
          <w:lang w:val="en-GB" w:eastAsia="en-GB"/>
        </w:rPr>
        <w:t xml:space="preserve">    }</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7A473A34"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lateNonCriticalExtension            </w:t>
      </w:r>
      <w:r w:rsidRPr="0012152C">
        <w:rPr>
          <w:rFonts w:ascii="Courier New" w:hAnsi="Courier New"/>
          <w:noProof/>
          <w:color w:val="993366"/>
          <w:sz w:val="16"/>
          <w:szCs w:val="20"/>
          <w:lang w:val="en-GB" w:eastAsia="en-GB"/>
        </w:rPr>
        <w:t>OCTET</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STRING</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1990CAE3"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nonCriticalExtension                RRCSetupComplete-v1610-IEs                      </w:t>
      </w:r>
      <w:r w:rsidRPr="0012152C">
        <w:rPr>
          <w:rFonts w:ascii="Courier New" w:hAnsi="Courier New"/>
          <w:noProof/>
          <w:color w:val="993366"/>
          <w:sz w:val="16"/>
          <w:szCs w:val="20"/>
          <w:lang w:val="en-GB" w:eastAsia="en-GB"/>
        </w:rPr>
        <w:t>OPTIONAL</w:t>
      </w:r>
    </w:p>
    <w:p w14:paraId="62C432D1"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w:t>
      </w:r>
    </w:p>
    <w:p w14:paraId="48CEA087" w14:textId="77777777" w:rsid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639B728E" w14:textId="73922627" w:rsidR="00CD5161" w:rsidRP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D5161">
        <w:rPr>
          <w:rFonts w:ascii="Courier New" w:hAnsi="Courier New"/>
          <w:noProof/>
          <w:sz w:val="16"/>
          <w:szCs w:val="20"/>
          <w:lang w:val="en-GB" w:eastAsia="en-GB"/>
        </w:rPr>
        <w:t xml:space="preserve">RegisteredAMF ::=                   </w:t>
      </w:r>
      <w:r w:rsidRPr="00CD5161">
        <w:rPr>
          <w:rFonts w:ascii="Courier New" w:hAnsi="Courier New"/>
          <w:noProof/>
          <w:color w:val="993366"/>
          <w:sz w:val="16"/>
          <w:szCs w:val="20"/>
          <w:lang w:val="en-GB" w:eastAsia="en-GB"/>
        </w:rPr>
        <w:t>SEQUENCE</w:t>
      </w:r>
      <w:r w:rsidRPr="00CD5161">
        <w:rPr>
          <w:rFonts w:ascii="Courier New" w:hAnsi="Courier New"/>
          <w:noProof/>
          <w:sz w:val="16"/>
          <w:szCs w:val="20"/>
          <w:lang w:val="en-GB" w:eastAsia="en-GB"/>
        </w:rPr>
        <w:t xml:space="preserve"> {</w:t>
      </w:r>
    </w:p>
    <w:p w14:paraId="5D86947D" w14:textId="77777777" w:rsidR="00CD5161" w:rsidRP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D5161">
        <w:rPr>
          <w:rFonts w:ascii="Courier New" w:hAnsi="Courier New"/>
          <w:noProof/>
          <w:sz w:val="16"/>
          <w:szCs w:val="20"/>
          <w:lang w:val="en-GB" w:eastAsia="en-GB"/>
        </w:rPr>
        <w:t xml:space="preserve">    plmn-Identity                       PLMN-Identity                                   </w:t>
      </w:r>
      <w:r w:rsidRPr="00CD5161">
        <w:rPr>
          <w:rFonts w:ascii="Courier New" w:hAnsi="Courier New"/>
          <w:noProof/>
          <w:color w:val="993366"/>
          <w:sz w:val="16"/>
          <w:szCs w:val="20"/>
          <w:lang w:val="en-GB" w:eastAsia="en-GB"/>
        </w:rPr>
        <w:t>OPTIONAL</w:t>
      </w:r>
      <w:r w:rsidRPr="00CD5161">
        <w:rPr>
          <w:rFonts w:ascii="Courier New" w:hAnsi="Courier New"/>
          <w:noProof/>
          <w:sz w:val="16"/>
          <w:szCs w:val="20"/>
          <w:lang w:val="en-GB" w:eastAsia="en-GB"/>
        </w:rPr>
        <w:t>,</w:t>
      </w:r>
    </w:p>
    <w:p w14:paraId="0EFB76A0" w14:textId="77777777" w:rsidR="00CD5161" w:rsidRPr="00AB15B3"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green"/>
          <w:lang w:val="en-GB" w:eastAsia="en-GB"/>
        </w:rPr>
      </w:pPr>
      <w:r w:rsidRPr="00CD5161">
        <w:rPr>
          <w:rFonts w:ascii="Courier New" w:hAnsi="Courier New"/>
          <w:noProof/>
          <w:sz w:val="16"/>
          <w:szCs w:val="20"/>
          <w:lang w:val="en-GB" w:eastAsia="en-GB"/>
        </w:rPr>
        <w:t xml:space="preserve">    </w:t>
      </w:r>
      <w:r w:rsidRPr="00AB15B3">
        <w:rPr>
          <w:rFonts w:ascii="Courier New" w:hAnsi="Courier New"/>
          <w:noProof/>
          <w:sz w:val="16"/>
          <w:szCs w:val="20"/>
          <w:highlight w:val="green"/>
          <w:lang w:val="en-GB" w:eastAsia="en-GB"/>
        </w:rPr>
        <w:t>amf-Identifier                      AMF-Identifier</w:t>
      </w:r>
    </w:p>
    <w:p w14:paraId="17E06176" w14:textId="49047B58" w:rsidR="00CD5161" w:rsidRPr="00AB15B3" w:rsidRDefault="00CD5161" w:rsidP="00AB1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B15B3">
        <w:rPr>
          <w:rFonts w:ascii="Courier New" w:hAnsi="Courier New"/>
          <w:noProof/>
          <w:sz w:val="16"/>
          <w:szCs w:val="20"/>
          <w:highlight w:val="green"/>
          <w:lang w:val="en-GB" w:eastAsia="en-GB"/>
        </w:rPr>
        <w:t>}</w:t>
      </w:r>
    </w:p>
    <w:p w14:paraId="4CB0C9BB" w14:textId="5AF7941A" w:rsidR="00C06E5C" w:rsidRPr="00AB15B3" w:rsidRDefault="00C06E5C" w:rsidP="00AB15B3">
      <w:pPr>
        <w:rPr>
          <w:sz w:val="24"/>
          <w:szCs w:val="32"/>
          <w:lang w:val="en-GB" w:eastAsia="ja-JP"/>
        </w:rPr>
      </w:pPr>
      <w:r w:rsidRPr="00AB15B3">
        <w:rPr>
          <w:sz w:val="24"/>
          <w:szCs w:val="32"/>
          <w:lang w:val="en-GB" w:eastAsia="ja-JP"/>
        </w:rPr>
        <w:t>–</w:t>
      </w:r>
      <w:r w:rsidRPr="00AB15B3">
        <w:rPr>
          <w:sz w:val="24"/>
          <w:szCs w:val="32"/>
          <w:lang w:val="en-GB" w:eastAsia="ja-JP"/>
        </w:rPr>
        <w:tab/>
      </w:r>
      <w:r w:rsidRPr="00AB15B3">
        <w:rPr>
          <w:i/>
          <w:iCs/>
          <w:sz w:val="24"/>
          <w:szCs w:val="32"/>
          <w:lang w:val="en-GB" w:eastAsia="ja-JP"/>
        </w:rPr>
        <w:t>AMF-Identifier</w:t>
      </w:r>
      <w:bookmarkEnd w:id="7"/>
      <w:bookmarkEnd w:id="8"/>
    </w:p>
    <w:p w14:paraId="3537DCE8" w14:textId="77777777" w:rsidR="00C06E5C" w:rsidRPr="00C06E5C" w:rsidRDefault="00C06E5C" w:rsidP="00C06E5C">
      <w:pPr>
        <w:overflowPunct w:val="0"/>
        <w:autoSpaceDE w:val="0"/>
        <w:autoSpaceDN w:val="0"/>
        <w:adjustRightInd w:val="0"/>
        <w:spacing w:before="0" w:after="180"/>
        <w:textAlignment w:val="baseline"/>
        <w:rPr>
          <w:rFonts w:ascii="Times New Roman" w:hAnsi="Times New Roman"/>
          <w:szCs w:val="20"/>
          <w:lang w:val="en-GB" w:eastAsia="ja-JP"/>
        </w:rPr>
      </w:pPr>
      <w:r w:rsidRPr="00C06E5C">
        <w:rPr>
          <w:rFonts w:ascii="Times New Roman" w:hAnsi="Times New Roman"/>
          <w:szCs w:val="20"/>
          <w:lang w:val="en-GB" w:eastAsia="ja-JP"/>
        </w:rPr>
        <w:t xml:space="preserve">The IE </w:t>
      </w:r>
      <w:r w:rsidRPr="00C06E5C">
        <w:rPr>
          <w:rFonts w:ascii="Times New Roman" w:hAnsi="Times New Roman"/>
          <w:i/>
          <w:szCs w:val="20"/>
          <w:lang w:val="en-GB" w:eastAsia="ja-JP"/>
        </w:rPr>
        <w:t xml:space="preserve">AMF-Identifier </w:t>
      </w:r>
      <w:r w:rsidRPr="00C06E5C">
        <w:rPr>
          <w:rFonts w:ascii="Times New Roman" w:hAnsi="Times New Roman"/>
          <w:szCs w:val="20"/>
          <w:lang w:val="en-GB" w:eastAsia="ja-JP"/>
        </w:rPr>
        <w:t xml:space="preserve">(AMFI) comprises of </w:t>
      </w:r>
      <w:r w:rsidRPr="00AB15B3">
        <w:rPr>
          <w:rFonts w:ascii="Times New Roman" w:hAnsi="Times New Roman"/>
          <w:szCs w:val="20"/>
          <w:highlight w:val="green"/>
          <w:lang w:val="en-GB" w:eastAsia="ja-JP"/>
        </w:rPr>
        <w:t>an AMF Region ID, an AMF Set ID and an AMF Pointer</w:t>
      </w:r>
      <w:r w:rsidRPr="00C06E5C">
        <w:rPr>
          <w:rFonts w:ascii="Times New Roman" w:hAnsi="Times New Roman"/>
          <w:szCs w:val="20"/>
          <w:lang w:val="en-GB" w:eastAsia="ja-JP"/>
        </w:rPr>
        <w:t xml:space="preserve"> as specified in TS 23.003 [21], clause 2.10.1.</w:t>
      </w:r>
    </w:p>
    <w:p w14:paraId="3B227F2E" w14:textId="77777777" w:rsidR="00C06E5C" w:rsidRPr="00C06E5C" w:rsidRDefault="00C06E5C" w:rsidP="00C06E5C">
      <w:pPr>
        <w:keepNext/>
        <w:keepLines/>
        <w:overflowPunct w:val="0"/>
        <w:autoSpaceDE w:val="0"/>
        <w:autoSpaceDN w:val="0"/>
        <w:adjustRightInd w:val="0"/>
        <w:spacing w:before="60" w:after="180"/>
        <w:jc w:val="center"/>
        <w:textAlignment w:val="baseline"/>
        <w:rPr>
          <w:b/>
          <w:szCs w:val="20"/>
          <w:lang w:val="en-GB" w:eastAsia="ja-JP"/>
        </w:rPr>
      </w:pPr>
      <w:r w:rsidRPr="00C06E5C">
        <w:rPr>
          <w:b/>
          <w:i/>
          <w:szCs w:val="20"/>
          <w:lang w:val="en-GB" w:eastAsia="ja-JP"/>
        </w:rPr>
        <w:t>AMF-Identifier</w:t>
      </w:r>
      <w:r w:rsidRPr="00C06E5C">
        <w:rPr>
          <w:b/>
          <w:szCs w:val="20"/>
          <w:lang w:val="en-GB" w:eastAsia="ja-JP"/>
        </w:rPr>
        <w:t xml:space="preserve"> information element</w:t>
      </w:r>
    </w:p>
    <w:p w14:paraId="3575EBD1"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ASN1START</w:t>
      </w:r>
    </w:p>
    <w:p w14:paraId="07E47E2E"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TAG-AMF-IDENTIFIER-START</w:t>
      </w:r>
    </w:p>
    <w:p w14:paraId="63C9689A"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40BEB722"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06E5C">
        <w:rPr>
          <w:rFonts w:ascii="Courier New" w:hAnsi="Courier New"/>
          <w:noProof/>
          <w:sz w:val="16"/>
          <w:szCs w:val="20"/>
          <w:lang w:val="en-GB" w:eastAsia="en-GB"/>
        </w:rPr>
        <w:t xml:space="preserve">AMF-Identifier ::=                      </w:t>
      </w:r>
      <w:r w:rsidRPr="00C06E5C">
        <w:rPr>
          <w:rFonts w:ascii="Courier New" w:hAnsi="Courier New"/>
          <w:noProof/>
          <w:color w:val="993366"/>
          <w:sz w:val="16"/>
          <w:szCs w:val="20"/>
          <w:lang w:val="en-GB" w:eastAsia="en-GB"/>
        </w:rPr>
        <w:t>BIT</w:t>
      </w:r>
      <w:r w:rsidRPr="00C06E5C">
        <w:rPr>
          <w:rFonts w:ascii="Courier New" w:hAnsi="Courier New"/>
          <w:noProof/>
          <w:sz w:val="16"/>
          <w:szCs w:val="20"/>
          <w:lang w:val="en-GB" w:eastAsia="en-GB"/>
        </w:rPr>
        <w:t xml:space="preserve"> </w:t>
      </w:r>
      <w:r w:rsidRPr="00C06E5C">
        <w:rPr>
          <w:rFonts w:ascii="Courier New" w:hAnsi="Courier New"/>
          <w:noProof/>
          <w:color w:val="993366"/>
          <w:sz w:val="16"/>
          <w:szCs w:val="20"/>
          <w:lang w:val="en-GB" w:eastAsia="en-GB"/>
        </w:rPr>
        <w:t>STRING</w:t>
      </w:r>
      <w:r w:rsidRPr="00C06E5C">
        <w:rPr>
          <w:rFonts w:ascii="Courier New" w:hAnsi="Courier New"/>
          <w:noProof/>
          <w:sz w:val="16"/>
          <w:szCs w:val="20"/>
          <w:lang w:val="en-GB" w:eastAsia="en-GB"/>
        </w:rPr>
        <w:t xml:space="preserve"> (</w:t>
      </w:r>
      <w:r w:rsidRPr="00C06E5C">
        <w:rPr>
          <w:rFonts w:ascii="Courier New" w:hAnsi="Courier New"/>
          <w:noProof/>
          <w:color w:val="993366"/>
          <w:sz w:val="16"/>
          <w:szCs w:val="20"/>
          <w:lang w:val="en-GB" w:eastAsia="en-GB"/>
        </w:rPr>
        <w:t>SIZE</w:t>
      </w:r>
      <w:r w:rsidRPr="00C06E5C">
        <w:rPr>
          <w:rFonts w:ascii="Courier New" w:hAnsi="Courier New"/>
          <w:noProof/>
          <w:sz w:val="16"/>
          <w:szCs w:val="20"/>
          <w:lang w:val="en-GB" w:eastAsia="en-GB"/>
        </w:rPr>
        <w:t xml:space="preserve"> (24))</w:t>
      </w:r>
    </w:p>
    <w:p w14:paraId="6F846F5C"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46B11EB9"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TAG-AMF-IDENTIFIER-STOP</w:t>
      </w:r>
    </w:p>
    <w:p w14:paraId="13F47441"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ASN1STOP</w:t>
      </w:r>
    </w:p>
    <w:p w14:paraId="241C9B4F" w14:textId="0AB88B33" w:rsidR="00C06E5C" w:rsidRDefault="00C06E5C" w:rsidP="00C06E5C">
      <w:pPr>
        <w:overflowPunct w:val="0"/>
        <w:autoSpaceDE w:val="0"/>
        <w:autoSpaceDN w:val="0"/>
        <w:adjustRightInd w:val="0"/>
        <w:spacing w:before="0" w:after="180"/>
        <w:textAlignment w:val="baseline"/>
        <w:rPr>
          <w:rFonts w:ascii="Times New Roman" w:hAnsi="Times New Roman"/>
          <w:szCs w:val="20"/>
          <w:lang w:val="en-GB" w:eastAsia="ja-JP"/>
        </w:rPr>
      </w:pPr>
    </w:p>
    <w:p w14:paraId="5965ED11" w14:textId="7586F13F" w:rsidR="005B26CE" w:rsidRPr="00DE1C81" w:rsidRDefault="005B26CE" w:rsidP="005B26CE">
      <w:pPr>
        <w:pStyle w:val="BodyText"/>
      </w:pPr>
      <w:r>
        <w:t xml:space="preserve">Currently, the 5G-GUTI </w:t>
      </w:r>
      <w:r w:rsidR="00256602">
        <w:t>and 5</w:t>
      </w:r>
      <w:r w:rsidR="00256602" w:rsidRPr="00AB15B3">
        <w:rPr>
          <w:rFonts w:hint="eastAsia"/>
        </w:rPr>
        <w:t>-S-TMSI</w:t>
      </w:r>
      <w:r w:rsidR="00256602">
        <w:t xml:space="preserve"> </w:t>
      </w:r>
      <w:r>
        <w:t>definition is as following</w:t>
      </w:r>
      <w:r w:rsidR="00A93774">
        <w:t xml:space="preserve"> in TS23.003</w:t>
      </w:r>
      <w:r>
        <w:t>,</w:t>
      </w:r>
    </w:p>
    <w:p w14:paraId="36449A84" w14:textId="77777777" w:rsidR="005B26CE" w:rsidRDefault="005B26CE" w:rsidP="005B26CE">
      <w:pPr>
        <w:pStyle w:val="B10"/>
        <w:rPr>
          <w:rFonts w:eastAsia="DengXian"/>
        </w:rPr>
      </w:pPr>
      <w:r w:rsidRPr="001B7C50">
        <w:rPr>
          <w:rFonts w:eastAsia="DengXian"/>
        </w:rPr>
        <w:t>&lt;5G-GUTI</w:t>
      </w:r>
      <w:proofErr w:type="gramStart"/>
      <w:r w:rsidRPr="001B7C50">
        <w:rPr>
          <w:rFonts w:eastAsia="DengXian"/>
        </w:rPr>
        <w:t>&gt;:=</w:t>
      </w:r>
      <w:proofErr w:type="gramEnd"/>
      <w:r w:rsidRPr="001B7C50">
        <w:rPr>
          <w:rFonts w:eastAsia="DengXian"/>
        </w:rPr>
        <w:t xml:space="preserve"> </w:t>
      </w:r>
      <w:r w:rsidRPr="00AF1E69">
        <w:rPr>
          <w:rFonts w:eastAsia="DengXian"/>
          <w:highlight w:val="yellow"/>
        </w:rPr>
        <w:t>&lt;MCC&gt; &lt;MNC&gt;</w:t>
      </w:r>
      <w:r w:rsidRPr="00DD314E">
        <w:rPr>
          <w:rFonts w:eastAsia="DengXian"/>
        </w:rPr>
        <w:t>&lt;</w:t>
      </w:r>
      <w:r w:rsidRPr="00787338">
        <w:rPr>
          <w:rFonts w:eastAsia="DengXian"/>
          <w:highlight w:val="green"/>
        </w:rPr>
        <w:t>AMF Region ID&gt; &lt;AMF Set ID&gt; &lt;AMF Pointer&gt;</w:t>
      </w:r>
      <w:r w:rsidRPr="00787338">
        <w:rPr>
          <w:rFonts w:eastAsia="DengXian"/>
          <w:highlight w:val="cyan"/>
        </w:rPr>
        <w:t>&lt;5G-TMSI&gt;</w:t>
      </w:r>
    </w:p>
    <w:p w14:paraId="64C0D607" w14:textId="269ADE06" w:rsidR="00B041EE" w:rsidRPr="00C06E5C" w:rsidRDefault="00256602" w:rsidP="00AB15B3">
      <w:pPr>
        <w:overflowPunct w:val="0"/>
        <w:autoSpaceDE w:val="0"/>
        <w:autoSpaceDN w:val="0"/>
        <w:adjustRightInd w:val="0"/>
        <w:spacing w:before="0" w:after="180"/>
        <w:ind w:firstLine="284"/>
        <w:textAlignment w:val="baseline"/>
        <w:rPr>
          <w:rFonts w:ascii="Times New Roman" w:hAnsi="Times New Roman"/>
          <w:szCs w:val="20"/>
          <w:lang w:val="en-GB" w:eastAsia="ja-JP"/>
        </w:rPr>
      </w:pPr>
      <w:r w:rsidRPr="001B7C50">
        <w:rPr>
          <w:rFonts w:eastAsia="DengXian"/>
        </w:rPr>
        <w:t>&lt;5G-S-TMSI</w:t>
      </w:r>
      <w:proofErr w:type="gramStart"/>
      <w:r w:rsidRPr="001B7C50">
        <w:rPr>
          <w:rFonts w:eastAsia="DengXian"/>
        </w:rPr>
        <w:t>&gt; :</w:t>
      </w:r>
      <w:proofErr w:type="gramEnd"/>
      <w:r w:rsidRPr="001B7C50">
        <w:rPr>
          <w:rFonts w:eastAsia="DengXian"/>
        </w:rPr>
        <w:t xml:space="preserve">= &lt;AMF Set ID&gt; &lt;AMF Pointer&gt; </w:t>
      </w:r>
      <w:r w:rsidRPr="00AB15B3">
        <w:rPr>
          <w:highlight w:val="cyan"/>
        </w:rPr>
        <w:t>&lt;5G-TMSI&gt;</w:t>
      </w:r>
    </w:p>
    <w:p w14:paraId="50597522" w14:textId="66336580" w:rsidR="00C06E5C" w:rsidRDefault="00256602" w:rsidP="00C06E5C">
      <w:pPr>
        <w:pStyle w:val="B10"/>
        <w:ind w:left="0" w:firstLine="0"/>
        <w:rPr>
          <w:rFonts w:eastAsia="DengXian"/>
        </w:rPr>
      </w:pPr>
      <w:r>
        <w:rPr>
          <w:rFonts w:eastAsia="DengXian" w:hint="eastAsia"/>
          <w:lang w:eastAsia="zh-CN"/>
        </w:rPr>
        <w:t>Then</w:t>
      </w:r>
      <w:r>
        <w:rPr>
          <w:rFonts w:eastAsia="DengXian"/>
        </w:rPr>
        <w:t xml:space="preserve"> when</w:t>
      </w:r>
      <w:r w:rsidR="00F56F50">
        <w:rPr>
          <w:rFonts w:eastAsia="DengXian"/>
        </w:rPr>
        <w:t xml:space="preserve"> Remote UE reports Relay UE’s 5G-GUTI, the </w:t>
      </w:r>
      <w:proofErr w:type="spellStart"/>
      <w:r w:rsidR="00F56F50">
        <w:rPr>
          <w:rFonts w:eastAsia="DengXian"/>
        </w:rPr>
        <w:t>gNB</w:t>
      </w:r>
      <w:proofErr w:type="spellEnd"/>
      <w:r w:rsidR="00F56F50">
        <w:rPr>
          <w:rFonts w:eastAsia="DengXian"/>
        </w:rPr>
        <w:t xml:space="preserve"> should be able to identify the Relay UE</w:t>
      </w:r>
      <w:r w:rsidR="00B734B6">
        <w:rPr>
          <w:rFonts w:eastAsia="DengXian"/>
        </w:rPr>
        <w:t xml:space="preserve"> based on the information received from the Relay UE.</w:t>
      </w:r>
    </w:p>
    <w:p w14:paraId="5CC9DFC7" w14:textId="0FF6BD4D" w:rsidR="00CD2CE4" w:rsidRPr="006B20F9" w:rsidRDefault="00CD2CE4" w:rsidP="00C06E5C">
      <w:pPr>
        <w:pStyle w:val="B10"/>
        <w:ind w:left="0" w:firstLine="0"/>
        <w:rPr>
          <w:rFonts w:eastAsia="DengXian"/>
          <w:b/>
          <w:bCs/>
        </w:rPr>
      </w:pPr>
      <w:r w:rsidRPr="006B20F9">
        <w:rPr>
          <w:rFonts w:eastAsia="DengXian"/>
          <w:b/>
          <w:bCs/>
        </w:rPr>
        <w:t>Observation</w:t>
      </w:r>
      <w:r w:rsidR="005B2BA8" w:rsidRPr="006B20F9">
        <w:rPr>
          <w:rFonts w:eastAsia="DengXian"/>
          <w:b/>
          <w:bCs/>
        </w:rPr>
        <w:t xml:space="preserve"> 5</w:t>
      </w:r>
      <w:r w:rsidRPr="006B20F9">
        <w:rPr>
          <w:rFonts w:eastAsia="DengXian"/>
          <w:b/>
          <w:bCs/>
        </w:rPr>
        <w:t xml:space="preserve">: </w:t>
      </w:r>
      <w:bookmarkStart w:id="9" w:name="_Hlk134783997"/>
      <w:r w:rsidR="005D3405">
        <w:rPr>
          <w:rFonts w:eastAsia="DengXian"/>
          <w:b/>
          <w:bCs/>
        </w:rPr>
        <w:t xml:space="preserve">Today, </w:t>
      </w:r>
      <w:proofErr w:type="spellStart"/>
      <w:r w:rsidR="005D3405">
        <w:rPr>
          <w:rFonts w:eastAsia="DengXian"/>
          <w:b/>
          <w:bCs/>
        </w:rPr>
        <w:t>gNB</w:t>
      </w:r>
      <w:proofErr w:type="spellEnd"/>
      <w:r w:rsidR="005D3405">
        <w:rPr>
          <w:rFonts w:eastAsia="DengXian"/>
          <w:b/>
          <w:bCs/>
        </w:rPr>
        <w:t xml:space="preserve"> can obtain Relay UE 5G-GUTI during RRC setup procedure.</w:t>
      </w:r>
      <w:bookmarkEnd w:id="9"/>
    </w:p>
    <w:p w14:paraId="561F7AD6" w14:textId="07477564" w:rsidR="00111CEF" w:rsidRDefault="00936C00" w:rsidP="006B20F9">
      <w:pPr>
        <w:pStyle w:val="B10"/>
        <w:ind w:left="0" w:firstLine="0"/>
        <w:rPr>
          <w:b/>
          <w:bCs/>
        </w:rPr>
      </w:pPr>
      <w:r>
        <w:rPr>
          <w:rFonts w:eastAsia="DengXian"/>
        </w:rPr>
        <w:t>For Inactive state Relay UE, the I-RNTI can be used to identify the Relay UE.</w:t>
      </w:r>
    </w:p>
    <w:p w14:paraId="73527C42" w14:textId="5CAB0E53" w:rsidR="00DF4DED" w:rsidRDefault="00DF4DED" w:rsidP="00B578E8">
      <w:pPr>
        <w:pStyle w:val="BodyText"/>
        <w:rPr>
          <w:b/>
          <w:bCs/>
        </w:rPr>
      </w:pPr>
      <w:r>
        <w:rPr>
          <w:b/>
          <w:bCs/>
        </w:rPr>
        <w:t>Proposal</w:t>
      </w:r>
      <w:r w:rsidR="002107C7">
        <w:rPr>
          <w:b/>
          <w:bCs/>
        </w:rPr>
        <w:t xml:space="preserve"> </w:t>
      </w:r>
      <w:r w:rsidR="00A3595A">
        <w:rPr>
          <w:b/>
          <w:bCs/>
        </w:rPr>
        <w:t>2</w:t>
      </w:r>
      <w:r w:rsidR="00891F7C">
        <w:rPr>
          <w:b/>
          <w:bCs/>
        </w:rPr>
        <w:t>2</w:t>
      </w:r>
      <w:r>
        <w:rPr>
          <w:b/>
          <w:bCs/>
        </w:rPr>
        <w:t xml:space="preserve">: </w:t>
      </w:r>
      <w:r w:rsidR="009D79D0">
        <w:rPr>
          <w:b/>
          <w:bCs/>
        </w:rPr>
        <w:t xml:space="preserve">For Scenario 2, </w:t>
      </w:r>
      <w:r>
        <w:rPr>
          <w:b/>
          <w:bCs/>
        </w:rPr>
        <w:t>RAN2 confirms target Relay UE can be in IDLE and Inactive state.</w:t>
      </w:r>
    </w:p>
    <w:p w14:paraId="3FC5CC41" w14:textId="2951750C" w:rsidR="001E5FF9" w:rsidRPr="00AB15B3" w:rsidRDefault="00936C00" w:rsidP="00B578E8">
      <w:pPr>
        <w:pStyle w:val="BodyText"/>
        <w:rPr>
          <w:b/>
          <w:bCs/>
          <w:u w:val="single"/>
        </w:rPr>
      </w:pPr>
      <w:r>
        <w:rPr>
          <w:b/>
          <w:bCs/>
        </w:rPr>
        <w:t xml:space="preserve">Proposal </w:t>
      </w:r>
      <w:r w:rsidR="00A3595A">
        <w:rPr>
          <w:b/>
          <w:bCs/>
        </w:rPr>
        <w:t>2</w:t>
      </w:r>
      <w:r w:rsidR="00891F7C">
        <w:rPr>
          <w:b/>
          <w:bCs/>
        </w:rPr>
        <w:t>3</w:t>
      </w:r>
      <w:r w:rsidRPr="00AB15B3">
        <w:rPr>
          <w:b/>
          <w:bCs/>
        </w:rPr>
        <w:t>:</w:t>
      </w:r>
      <w:r w:rsidR="00A93774" w:rsidRPr="00AB15B3">
        <w:rPr>
          <w:b/>
          <w:bCs/>
        </w:rPr>
        <w:t xml:space="preserve"> </w:t>
      </w:r>
      <w:r w:rsidR="001E5FF9" w:rsidRPr="00AB15B3">
        <w:rPr>
          <w:b/>
          <w:bCs/>
        </w:rPr>
        <w:t>Using the following ID to identify the candidate Relay UE</w:t>
      </w:r>
    </w:p>
    <w:p w14:paraId="0B009B60" w14:textId="77777777" w:rsidR="00926958" w:rsidRDefault="00A93774" w:rsidP="00926958">
      <w:pPr>
        <w:pStyle w:val="BodyText"/>
        <w:numPr>
          <w:ilvl w:val="0"/>
          <w:numId w:val="56"/>
        </w:numPr>
        <w:rPr>
          <w:b/>
          <w:bCs/>
        </w:rPr>
      </w:pPr>
      <w:r>
        <w:rPr>
          <w:b/>
          <w:bCs/>
        </w:rPr>
        <w:t xml:space="preserve">If the Relay UE in IDLE state, Remote UE reports candidate Relay UE’s 5G-GUTI to </w:t>
      </w:r>
      <w:r w:rsidR="001E5FF9">
        <w:rPr>
          <w:b/>
          <w:bCs/>
        </w:rPr>
        <w:t xml:space="preserve">    </w:t>
      </w:r>
      <w:r>
        <w:rPr>
          <w:b/>
          <w:bCs/>
        </w:rPr>
        <w:t xml:space="preserve">identify the Relay </w:t>
      </w:r>
      <w:proofErr w:type="gramStart"/>
      <w:r>
        <w:rPr>
          <w:b/>
          <w:bCs/>
        </w:rPr>
        <w:t>UE;</w:t>
      </w:r>
      <w:proofErr w:type="gramEnd"/>
      <w:r>
        <w:rPr>
          <w:b/>
          <w:bCs/>
        </w:rPr>
        <w:t xml:space="preserve"> </w:t>
      </w:r>
    </w:p>
    <w:p w14:paraId="5D704106" w14:textId="77777777" w:rsidR="00926958" w:rsidRDefault="001E5FF9" w:rsidP="00926958">
      <w:pPr>
        <w:pStyle w:val="BodyText"/>
        <w:numPr>
          <w:ilvl w:val="0"/>
          <w:numId w:val="56"/>
        </w:numPr>
        <w:rPr>
          <w:b/>
          <w:bCs/>
        </w:rPr>
      </w:pPr>
      <w:r w:rsidRPr="00AB15B3">
        <w:rPr>
          <w:b/>
          <w:bCs/>
        </w:rPr>
        <w:t>I</w:t>
      </w:r>
      <w:r w:rsidR="00A93774" w:rsidRPr="00AB15B3">
        <w:rPr>
          <w:b/>
          <w:bCs/>
        </w:rPr>
        <w:t xml:space="preserve">f the Relay UE is in Inactive state, Remote UE reports candidate Relay UE’s I-RNTI to identify the Relay </w:t>
      </w:r>
      <w:proofErr w:type="gramStart"/>
      <w:r w:rsidR="00A93774" w:rsidRPr="00AB15B3">
        <w:rPr>
          <w:b/>
          <w:bCs/>
        </w:rPr>
        <w:t>UE;</w:t>
      </w:r>
      <w:proofErr w:type="gramEnd"/>
      <w:r w:rsidR="00A93774" w:rsidRPr="00AB15B3">
        <w:rPr>
          <w:b/>
          <w:bCs/>
        </w:rPr>
        <w:t xml:space="preserve"> </w:t>
      </w:r>
    </w:p>
    <w:p w14:paraId="6C0A287C" w14:textId="49AB2D94" w:rsidR="00C92789" w:rsidRDefault="00EF3DDC" w:rsidP="00AB15B3">
      <w:pPr>
        <w:pStyle w:val="head2"/>
        <w:rPr>
          <w:sz w:val="32"/>
          <w:szCs w:val="32"/>
          <w:lang w:val="en-US"/>
        </w:rPr>
      </w:pPr>
      <w:r w:rsidRPr="00AB15B3">
        <w:rPr>
          <w:sz w:val="32"/>
          <w:szCs w:val="32"/>
          <w:lang w:val="en-US"/>
        </w:rPr>
        <w:lastRenderedPageBreak/>
        <w:t>2.</w:t>
      </w:r>
      <w:r w:rsidR="00ED5893">
        <w:rPr>
          <w:sz w:val="32"/>
          <w:szCs w:val="32"/>
          <w:lang w:val="en-US"/>
        </w:rPr>
        <w:t>7</w:t>
      </w:r>
      <w:r w:rsidR="00ED5893" w:rsidRPr="00AB15B3">
        <w:rPr>
          <w:sz w:val="32"/>
          <w:szCs w:val="32"/>
          <w:lang w:val="en-US"/>
        </w:rPr>
        <w:t xml:space="preserve"> </w:t>
      </w:r>
      <w:r w:rsidRPr="00AB15B3">
        <w:rPr>
          <w:sz w:val="32"/>
          <w:szCs w:val="32"/>
          <w:lang w:val="en-US"/>
        </w:rPr>
        <w:t>Relay UE configuration for Scenario 2</w:t>
      </w:r>
    </w:p>
    <w:p w14:paraId="53475E02" w14:textId="3E6C74B7" w:rsidR="006414B9" w:rsidRPr="001102C4" w:rsidRDefault="00274FDA" w:rsidP="00C42983">
      <w:pPr>
        <w:rPr>
          <w:rFonts w:eastAsia="DengXian"/>
          <w:lang w:val="en-GB" w:eastAsia="en-GB"/>
        </w:rPr>
      </w:pPr>
      <w:r>
        <w:rPr>
          <w:rFonts w:eastAsiaTheme="minorEastAsia"/>
          <w:lang w:eastAsia="zh-CN"/>
        </w:rPr>
        <w:t>I</w:t>
      </w:r>
      <w:r w:rsidRPr="00CE2108">
        <w:rPr>
          <w:rFonts w:eastAsiaTheme="minorEastAsia"/>
          <w:lang w:eastAsia="zh-CN"/>
        </w:rPr>
        <w:t>t was agree</w:t>
      </w:r>
      <w:r>
        <w:rPr>
          <w:rFonts w:eastAsiaTheme="minorEastAsia"/>
          <w:lang w:eastAsia="zh-CN"/>
        </w:rPr>
        <w:t>d</w:t>
      </w:r>
      <w:r w:rsidR="00525B8B">
        <w:rPr>
          <w:rFonts w:eastAsiaTheme="minorEastAsia"/>
          <w:lang w:eastAsia="zh-CN"/>
        </w:rPr>
        <w:t xml:space="preserve"> in RAN2 #119bis-e</w:t>
      </w:r>
      <w:r w:rsidRPr="00CE2108">
        <w:rPr>
          <w:rFonts w:eastAsiaTheme="minorEastAsia"/>
          <w:lang w:eastAsia="zh-CN"/>
        </w:rPr>
        <w:t xml:space="preserve"> that </w:t>
      </w:r>
      <w:proofErr w:type="spellStart"/>
      <w:r w:rsidRPr="00CE2108">
        <w:rPr>
          <w:rFonts w:eastAsiaTheme="minorEastAsia"/>
          <w:lang w:eastAsia="zh-CN"/>
        </w:rPr>
        <w:t>gNB</w:t>
      </w:r>
      <w:proofErr w:type="spellEnd"/>
      <w:r w:rsidRPr="00CE2108">
        <w:rPr>
          <w:rFonts w:eastAsiaTheme="minorEastAsia"/>
          <w:lang w:eastAsia="zh-CN"/>
        </w:rPr>
        <w:t xml:space="preserve"> provides bearer mapping information to relay UE through dedicated </w:t>
      </w:r>
      <w:proofErr w:type="spellStart"/>
      <w:r w:rsidRPr="00CE2108">
        <w:rPr>
          <w:rFonts w:eastAsiaTheme="minorEastAsia"/>
          <w:lang w:eastAsia="zh-CN"/>
        </w:rPr>
        <w:t>signalling</w:t>
      </w:r>
      <w:proofErr w:type="spellEnd"/>
      <w:r>
        <w:rPr>
          <w:rFonts w:eastAsiaTheme="minorEastAsia"/>
          <w:lang w:eastAsia="zh-CN"/>
        </w:rPr>
        <w:t>, one further issue is which message should be used.</w:t>
      </w:r>
      <w:r w:rsidR="00525B8B">
        <w:rPr>
          <w:rFonts w:eastAsiaTheme="minorEastAsia"/>
          <w:lang w:eastAsia="zh-CN"/>
        </w:rPr>
        <w:t xml:space="preserve"> But it is FFS on how to configure the mapping of Remote UE bearer and Relay UE </w:t>
      </w:r>
      <w:proofErr w:type="spellStart"/>
      <w:r w:rsidR="00525B8B">
        <w:rPr>
          <w:rFonts w:eastAsiaTheme="minorEastAsia"/>
          <w:lang w:eastAsia="zh-CN"/>
        </w:rPr>
        <w:t>Uu</w:t>
      </w:r>
      <w:proofErr w:type="spellEnd"/>
      <w:r w:rsidR="00525B8B">
        <w:rPr>
          <w:rFonts w:eastAsiaTheme="minorEastAsia"/>
          <w:lang w:eastAsia="zh-CN"/>
        </w:rPr>
        <w:t xml:space="preserve"> RLC Channel as following.</w:t>
      </w:r>
    </w:p>
    <w:p w14:paraId="66CDDC5B" w14:textId="77777777" w:rsidR="00525B8B" w:rsidRDefault="00525B8B" w:rsidP="00525B8B">
      <w:pPr>
        <w:pStyle w:val="Doc-text2"/>
        <w:pBdr>
          <w:top w:val="single" w:sz="4" w:space="1" w:color="auto"/>
          <w:left w:val="single" w:sz="4" w:space="4" w:color="auto"/>
          <w:bottom w:val="single" w:sz="4" w:space="1" w:color="auto"/>
          <w:right w:val="single" w:sz="4" w:space="4" w:color="auto"/>
        </w:pBdr>
      </w:pPr>
      <w:r>
        <w:t>Working assumptions:</w:t>
      </w:r>
    </w:p>
    <w:p w14:paraId="028B8958" w14:textId="77777777" w:rsidR="00525B8B" w:rsidRDefault="00525B8B" w:rsidP="00525B8B">
      <w:pPr>
        <w:pStyle w:val="Doc-text2"/>
        <w:pBdr>
          <w:top w:val="single" w:sz="4" w:space="1" w:color="auto"/>
          <w:left w:val="single" w:sz="4" w:space="4" w:color="auto"/>
          <w:bottom w:val="single" w:sz="4" w:space="1" w:color="auto"/>
          <w:right w:val="single" w:sz="4" w:space="4" w:color="auto"/>
        </w:pBdr>
      </w:pPr>
      <w:r>
        <w:t xml:space="preserve">Proposal 3A: Bearer identification except LCID is not needed in L2 PDU over </w:t>
      </w:r>
      <w:proofErr w:type="spellStart"/>
      <w:r>
        <w:t>Uu</w:t>
      </w:r>
      <w:proofErr w:type="spellEnd"/>
      <w:r>
        <w:t xml:space="preserve"> link in Scenario 2. Only 1:1 bearer mapping is supported over </w:t>
      </w:r>
      <w:proofErr w:type="spellStart"/>
      <w:r>
        <w:t>Uu</w:t>
      </w:r>
      <w:proofErr w:type="spellEnd"/>
      <w:r>
        <w:t xml:space="preserve"> link for the indirect path.  </w:t>
      </w:r>
      <w:r w:rsidRPr="008F75F5">
        <w:rPr>
          <w:highlight w:val="yellow"/>
        </w:rPr>
        <w:t>FFS how to configure the mapping.</w:t>
      </w:r>
    </w:p>
    <w:p w14:paraId="47007330" w14:textId="120A0FF9" w:rsidR="00D06F15" w:rsidRDefault="00247511" w:rsidP="00C42983">
      <w:pPr>
        <w:rPr>
          <w:rFonts w:eastAsiaTheme="minorEastAsia"/>
        </w:rPr>
      </w:pPr>
      <w:r w:rsidRPr="00247511">
        <w:rPr>
          <w:rFonts w:eastAsiaTheme="minorEastAsia"/>
        </w:rPr>
        <w:t>There could be two options to provide</w:t>
      </w:r>
      <w:r w:rsidR="006414B9">
        <w:rPr>
          <w:rFonts w:eastAsiaTheme="minorEastAsia"/>
        </w:rPr>
        <w:t xml:space="preserve"> configuration to Relay UE in scenario 2</w:t>
      </w:r>
      <w:r w:rsidR="0067595B">
        <w:rPr>
          <w:rFonts w:eastAsiaTheme="minorEastAsia"/>
        </w:rPr>
        <w:t>.</w:t>
      </w:r>
    </w:p>
    <w:p w14:paraId="27138027" w14:textId="73084689" w:rsidR="0067595B" w:rsidRDefault="0067595B" w:rsidP="00C42983">
      <w:pPr>
        <w:rPr>
          <w:rFonts w:eastAsiaTheme="minorEastAsia"/>
          <w:u w:val="single"/>
        </w:rPr>
      </w:pPr>
      <w:r w:rsidRPr="00CA2E01">
        <w:rPr>
          <w:rFonts w:eastAsiaTheme="minorEastAsia"/>
          <w:u w:val="single"/>
        </w:rPr>
        <w:t xml:space="preserve">Option 1: </w:t>
      </w:r>
      <w:r w:rsidRPr="00CA2E01">
        <w:rPr>
          <w:rFonts w:eastAsiaTheme="minorEastAsia"/>
          <w:u w:val="single"/>
          <w:lang w:eastAsia="zh-CN"/>
        </w:rPr>
        <w:t>Reuse</w:t>
      </w:r>
      <w:r w:rsidRPr="00CA2E01">
        <w:rPr>
          <w:rFonts w:eastAsiaTheme="minorEastAsia"/>
          <w:u w:val="single"/>
        </w:rPr>
        <w:t xml:space="preserve"> </w:t>
      </w:r>
      <w:r w:rsidR="00CA2E01" w:rsidRPr="00CA2E01">
        <w:rPr>
          <w:rFonts w:eastAsia="SimSun"/>
          <w:i/>
          <w:u w:val="single"/>
        </w:rPr>
        <w:t>RLC-</w:t>
      </w:r>
      <w:proofErr w:type="spellStart"/>
      <w:r w:rsidR="00CA2E01" w:rsidRPr="00CA2E01">
        <w:rPr>
          <w:rFonts w:eastAsia="SimSun"/>
          <w:i/>
          <w:u w:val="single"/>
        </w:rPr>
        <w:t>BearerConfig</w:t>
      </w:r>
      <w:proofErr w:type="spellEnd"/>
      <w:r w:rsidR="00CA2E01" w:rsidRPr="00CA2E01">
        <w:rPr>
          <w:rFonts w:eastAsiaTheme="minorEastAsia"/>
          <w:u w:val="single"/>
        </w:rPr>
        <w:t xml:space="preserve"> in </w:t>
      </w:r>
      <w:r w:rsidRPr="00CA2E01">
        <w:rPr>
          <w:rFonts w:eastAsiaTheme="minorEastAsia"/>
          <w:u w:val="single"/>
        </w:rPr>
        <w:t xml:space="preserve">CG configuration </w:t>
      </w:r>
    </w:p>
    <w:p w14:paraId="354301CF" w14:textId="063D18B6" w:rsidR="00AE4DB9" w:rsidRPr="00274FDA" w:rsidRDefault="00AE4DB9" w:rsidP="00C42983">
      <w:pPr>
        <w:rPr>
          <w:rFonts w:eastAsiaTheme="minorEastAsia"/>
        </w:rPr>
      </w:pPr>
      <w:r w:rsidRPr="00274FDA">
        <w:rPr>
          <w:rFonts w:eastAsiaTheme="minorEastAsia"/>
        </w:rPr>
        <w:t>As shown in the following</w:t>
      </w:r>
      <w:r w:rsidR="00E04229" w:rsidRPr="00274FDA">
        <w:rPr>
          <w:rFonts w:eastAsiaTheme="minorEastAsia"/>
        </w:rPr>
        <w:t xml:space="preserve">, </w:t>
      </w:r>
      <w:proofErr w:type="spellStart"/>
      <w:r w:rsidR="00E04229" w:rsidRPr="00274FDA">
        <w:rPr>
          <w:rFonts w:eastAsiaTheme="minorEastAsia"/>
        </w:rPr>
        <w:t>gNB</w:t>
      </w:r>
      <w:proofErr w:type="spellEnd"/>
      <w:r w:rsidR="00E04229" w:rsidRPr="00274FDA">
        <w:rPr>
          <w:rFonts w:eastAsiaTheme="minorEastAsia"/>
        </w:rPr>
        <w:t xml:space="preserve"> can provide </w:t>
      </w:r>
      <w:r w:rsidR="007929F4" w:rsidRPr="00274FDA">
        <w:rPr>
          <w:rFonts w:eastAsiaTheme="minorEastAsia"/>
        </w:rPr>
        <w:t xml:space="preserve">Relay UE RLC Channel configuration for the Remote UE bearer using </w:t>
      </w:r>
      <w:r w:rsidR="007929F4" w:rsidRPr="00274FDA">
        <w:rPr>
          <w:rFonts w:eastAsia="SimSun"/>
          <w:i/>
        </w:rPr>
        <w:t>RLC-</w:t>
      </w:r>
      <w:proofErr w:type="spellStart"/>
      <w:proofErr w:type="gramStart"/>
      <w:r w:rsidR="007929F4" w:rsidRPr="00274FDA">
        <w:rPr>
          <w:rFonts w:eastAsia="SimSun"/>
          <w:i/>
        </w:rPr>
        <w:t>BearerConfig</w:t>
      </w:r>
      <w:proofErr w:type="spellEnd"/>
      <w:r w:rsidR="007929F4" w:rsidRPr="00274FDA">
        <w:rPr>
          <w:rFonts w:eastAsiaTheme="minorEastAsia"/>
        </w:rPr>
        <w:t xml:space="preserve">  in</w:t>
      </w:r>
      <w:proofErr w:type="gramEnd"/>
      <w:r w:rsidR="007929F4" w:rsidRPr="00274FDA">
        <w:rPr>
          <w:rFonts w:eastAsiaTheme="minorEastAsia"/>
        </w:rPr>
        <w:t xml:space="preserve"> CG configuration. </w:t>
      </w:r>
      <w:proofErr w:type="gramStart"/>
      <w:r w:rsidR="007929F4" w:rsidRPr="00274FDA">
        <w:rPr>
          <w:rFonts w:eastAsiaTheme="minorEastAsia"/>
        </w:rPr>
        <w:t>In order to</w:t>
      </w:r>
      <w:proofErr w:type="gramEnd"/>
      <w:r w:rsidR="007929F4" w:rsidRPr="00274FDA">
        <w:rPr>
          <w:rFonts w:eastAsiaTheme="minorEastAsia"/>
        </w:rPr>
        <w:t xml:space="preserve"> distinguish</w:t>
      </w:r>
      <w:r w:rsidR="006F275A" w:rsidRPr="00274FDA">
        <w:rPr>
          <w:rFonts w:eastAsiaTheme="minorEastAsia"/>
        </w:rPr>
        <w:t xml:space="preserve"> the </w:t>
      </w:r>
      <w:r w:rsidR="007676C6" w:rsidRPr="00274FDA">
        <w:rPr>
          <w:rFonts w:eastAsiaTheme="minorEastAsia"/>
        </w:rPr>
        <w:t xml:space="preserve">bearer is for Remote UE or for Relay UE, an indication need to be added into </w:t>
      </w:r>
      <w:r w:rsidR="007676C6" w:rsidRPr="00274FDA">
        <w:rPr>
          <w:rFonts w:eastAsiaTheme="minorEastAsia"/>
          <w:i/>
          <w:iCs/>
        </w:rPr>
        <w:t>RLC-</w:t>
      </w:r>
      <w:proofErr w:type="spellStart"/>
      <w:r w:rsidR="007676C6" w:rsidRPr="00274FDA">
        <w:rPr>
          <w:rFonts w:eastAsiaTheme="minorEastAsia"/>
          <w:i/>
          <w:iCs/>
        </w:rPr>
        <w:t>BearerConfig</w:t>
      </w:r>
      <w:proofErr w:type="spellEnd"/>
      <w:r w:rsidR="007676C6" w:rsidRPr="00274FDA">
        <w:rPr>
          <w:rFonts w:eastAsiaTheme="minorEastAsia"/>
          <w:i/>
          <w:iCs/>
        </w:rPr>
        <w:t xml:space="preserve"> </w:t>
      </w:r>
      <w:r w:rsidR="007676C6" w:rsidRPr="00274FDA">
        <w:rPr>
          <w:rFonts w:eastAsiaTheme="minorEastAsia"/>
        </w:rPr>
        <w:t xml:space="preserve">for the </w:t>
      </w:r>
      <w:r w:rsidR="00274FDA" w:rsidRPr="00274FDA">
        <w:rPr>
          <w:rFonts w:eastAsiaTheme="minorEastAsia"/>
        </w:rPr>
        <w:t>RLC Channel configuration.</w:t>
      </w:r>
    </w:p>
    <w:p w14:paraId="5620573E"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yellow"/>
          <w:lang w:val="en-GB" w:eastAsia="en-GB"/>
        </w:rPr>
      </w:pPr>
      <w:r w:rsidRPr="00AE4DB9">
        <w:rPr>
          <w:rFonts w:ascii="Courier New" w:hAnsi="Courier New"/>
          <w:noProof/>
          <w:sz w:val="16"/>
          <w:szCs w:val="20"/>
          <w:highlight w:val="yellow"/>
          <w:lang w:val="en-GB" w:eastAsia="en-GB"/>
        </w:rPr>
        <w:t xml:space="preserve">RLC-BearerConfig ::=                        </w:t>
      </w:r>
      <w:r w:rsidRPr="00AE4DB9">
        <w:rPr>
          <w:rFonts w:ascii="Courier New" w:hAnsi="Courier New"/>
          <w:noProof/>
          <w:color w:val="993366"/>
          <w:sz w:val="16"/>
          <w:szCs w:val="20"/>
          <w:highlight w:val="yellow"/>
          <w:lang w:val="en-GB" w:eastAsia="en-GB"/>
        </w:rPr>
        <w:t>SEQUENCE</w:t>
      </w:r>
      <w:r w:rsidRPr="00AE4DB9">
        <w:rPr>
          <w:rFonts w:ascii="Courier New" w:hAnsi="Courier New"/>
          <w:noProof/>
          <w:sz w:val="16"/>
          <w:szCs w:val="20"/>
          <w:highlight w:val="yellow"/>
          <w:lang w:val="en-GB" w:eastAsia="en-GB"/>
        </w:rPr>
        <w:t xml:space="preserve"> {</w:t>
      </w:r>
    </w:p>
    <w:p w14:paraId="31BFB89F"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yellow"/>
          <w:lang w:val="en-GB" w:eastAsia="en-GB"/>
        </w:rPr>
      </w:pPr>
      <w:r w:rsidRPr="00AE4DB9">
        <w:rPr>
          <w:rFonts w:ascii="Courier New" w:hAnsi="Courier New"/>
          <w:noProof/>
          <w:sz w:val="16"/>
          <w:szCs w:val="20"/>
          <w:highlight w:val="yellow"/>
          <w:lang w:val="en-GB" w:eastAsia="en-GB"/>
        </w:rPr>
        <w:t xml:space="preserve">    logicalChannelIdentity                      LogicalChannelIdentity,</w:t>
      </w:r>
    </w:p>
    <w:p w14:paraId="231A7019"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yellow"/>
          <w:lang w:val="en-GB" w:eastAsia="en-GB"/>
        </w:rPr>
      </w:pPr>
      <w:r w:rsidRPr="00AE4DB9">
        <w:rPr>
          <w:rFonts w:ascii="Courier New" w:hAnsi="Courier New"/>
          <w:noProof/>
          <w:sz w:val="16"/>
          <w:szCs w:val="20"/>
          <w:highlight w:val="yellow"/>
          <w:lang w:val="en-GB" w:eastAsia="en-GB"/>
        </w:rPr>
        <w:t xml:space="preserve">    servedRadioBearer                           </w:t>
      </w:r>
      <w:r w:rsidRPr="00AE4DB9">
        <w:rPr>
          <w:rFonts w:ascii="Courier New" w:hAnsi="Courier New"/>
          <w:noProof/>
          <w:color w:val="993366"/>
          <w:sz w:val="16"/>
          <w:szCs w:val="20"/>
          <w:highlight w:val="yellow"/>
          <w:lang w:val="en-GB" w:eastAsia="en-GB"/>
        </w:rPr>
        <w:t>CHOICE</w:t>
      </w:r>
      <w:r w:rsidRPr="00AE4DB9">
        <w:rPr>
          <w:rFonts w:ascii="Courier New" w:hAnsi="Courier New"/>
          <w:noProof/>
          <w:sz w:val="16"/>
          <w:szCs w:val="20"/>
          <w:highlight w:val="yellow"/>
          <w:lang w:val="en-GB" w:eastAsia="en-GB"/>
        </w:rPr>
        <w:t xml:space="preserve"> {</w:t>
      </w:r>
    </w:p>
    <w:p w14:paraId="484B3BBC"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yellow"/>
          <w:lang w:val="en-GB" w:eastAsia="en-GB"/>
        </w:rPr>
      </w:pPr>
      <w:r w:rsidRPr="00AE4DB9">
        <w:rPr>
          <w:rFonts w:ascii="Courier New" w:hAnsi="Courier New"/>
          <w:noProof/>
          <w:sz w:val="16"/>
          <w:szCs w:val="20"/>
          <w:highlight w:val="yellow"/>
          <w:lang w:val="en-GB" w:eastAsia="en-GB"/>
        </w:rPr>
        <w:t xml:space="preserve">        srb-Identity                                SRB-Identity,</w:t>
      </w:r>
    </w:p>
    <w:p w14:paraId="093F6E2C"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yellow"/>
          <w:lang w:val="en-GB" w:eastAsia="en-GB"/>
        </w:rPr>
      </w:pPr>
      <w:r w:rsidRPr="00AE4DB9">
        <w:rPr>
          <w:rFonts w:ascii="Courier New" w:hAnsi="Courier New"/>
          <w:noProof/>
          <w:sz w:val="16"/>
          <w:szCs w:val="20"/>
          <w:highlight w:val="yellow"/>
          <w:lang w:val="en-GB" w:eastAsia="en-GB"/>
        </w:rPr>
        <w:t xml:space="preserve">        drb-Identity                                DRB-Identity</w:t>
      </w:r>
    </w:p>
    <w:p w14:paraId="61723D6A"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highlight w:val="yellow"/>
          <w:lang w:val="en-GB" w:eastAsia="en-GB"/>
        </w:rPr>
        <w:t xml:space="preserve">    }</w:t>
      </w:r>
      <w:r w:rsidRPr="00AE4DB9">
        <w:rPr>
          <w:rFonts w:ascii="Courier New" w:hAnsi="Courier New"/>
          <w:noProof/>
          <w:sz w:val="16"/>
          <w:szCs w:val="20"/>
          <w:lang w:val="en-GB" w:eastAsia="en-GB"/>
        </w:rPr>
        <w:t xml:space="preserve">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Cond LCH-SetupOnly</w:t>
      </w:r>
    </w:p>
    <w:p w14:paraId="76AAE485"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lang w:val="en-GB" w:eastAsia="en-GB"/>
        </w:rPr>
        <w:t xml:space="preserve">    reestablishRLC                              </w:t>
      </w:r>
      <w:r w:rsidRPr="00AE4DB9">
        <w:rPr>
          <w:rFonts w:ascii="Courier New" w:hAnsi="Courier New"/>
          <w:noProof/>
          <w:color w:val="993366"/>
          <w:sz w:val="16"/>
          <w:szCs w:val="20"/>
          <w:lang w:val="en-GB" w:eastAsia="en-GB"/>
        </w:rPr>
        <w:t>ENUMERATED</w:t>
      </w:r>
      <w:r w:rsidRPr="00AE4DB9">
        <w:rPr>
          <w:rFonts w:ascii="Courier New" w:hAnsi="Courier New"/>
          <w:noProof/>
          <w:sz w:val="16"/>
          <w:szCs w:val="20"/>
          <w:lang w:val="en-GB" w:eastAsia="en-GB"/>
        </w:rPr>
        <w:t xml:space="preserve"> {true}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Need N</w:t>
      </w:r>
    </w:p>
    <w:p w14:paraId="150DBA6E"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lang w:val="en-GB" w:eastAsia="en-GB"/>
        </w:rPr>
        <w:t xml:space="preserve">    rlc-Config                                  RLC-Config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Cond LCH-Setup</w:t>
      </w:r>
    </w:p>
    <w:p w14:paraId="4AB5C808"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lang w:val="en-GB" w:eastAsia="en-GB"/>
        </w:rPr>
        <w:t xml:space="preserve">    mac-LogicalChannelConfig                    LogicalChannelConfig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Cond LCH-Setup</w:t>
      </w:r>
    </w:p>
    <w:p w14:paraId="3AC7ABFB"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E4DB9">
        <w:rPr>
          <w:rFonts w:ascii="Courier New" w:hAnsi="Courier New"/>
          <w:noProof/>
          <w:sz w:val="16"/>
          <w:szCs w:val="20"/>
          <w:lang w:val="en-GB" w:eastAsia="en-GB"/>
        </w:rPr>
        <w:t xml:space="preserve">    ...,</w:t>
      </w:r>
    </w:p>
    <w:p w14:paraId="191D8431"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E4DB9">
        <w:rPr>
          <w:rFonts w:ascii="Courier New" w:hAnsi="Courier New"/>
          <w:noProof/>
          <w:sz w:val="16"/>
          <w:szCs w:val="20"/>
          <w:lang w:val="en-GB" w:eastAsia="en-GB"/>
        </w:rPr>
        <w:t xml:space="preserve">    [[</w:t>
      </w:r>
    </w:p>
    <w:p w14:paraId="1C6514A2"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lang w:val="en-GB" w:eastAsia="en-GB"/>
        </w:rPr>
        <w:t xml:space="preserve">    rlc-Config-v1610                            RLC-Config-v1610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Need R</w:t>
      </w:r>
    </w:p>
    <w:p w14:paraId="6CD5539B"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E4DB9">
        <w:rPr>
          <w:rFonts w:ascii="Courier New" w:hAnsi="Courier New"/>
          <w:noProof/>
          <w:sz w:val="16"/>
          <w:szCs w:val="20"/>
          <w:lang w:val="en-GB" w:eastAsia="en-GB"/>
        </w:rPr>
        <w:t xml:space="preserve">    ]],</w:t>
      </w:r>
    </w:p>
    <w:p w14:paraId="4EF54975"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E4DB9">
        <w:rPr>
          <w:rFonts w:ascii="Courier New" w:hAnsi="Courier New"/>
          <w:noProof/>
          <w:sz w:val="16"/>
          <w:szCs w:val="20"/>
          <w:lang w:val="en-GB" w:eastAsia="en-GB"/>
        </w:rPr>
        <w:t xml:space="preserve">    [[</w:t>
      </w:r>
    </w:p>
    <w:p w14:paraId="330FF9ED"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lang w:val="en-GB" w:eastAsia="en-GB"/>
        </w:rPr>
        <w:t xml:space="preserve">    rlc-Config-v1700                            RLC-Config-v1700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Need R</w:t>
      </w:r>
    </w:p>
    <w:p w14:paraId="06F3CC92"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lang w:val="en-GB" w:eastAsia="en-GB"/>
        </w:rPr>
        <w:t xml:space="preserve">    logicalChannelIdentityExt-r17               LogicalChannelIdentityExt-r17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Cond LCH-SetupModMRB</w:t>
      </w:r>
    </w:p>
    <w:p w14:paraId="51FBBDDA"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lang w:val="en-GB" w:eastAsia="en-GB"/>
        </w:rPr>
        <w:t xml:space="preserve">    multicastRLC-BearerConfig-r17               MulticastRLC-BearerConfig-r17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Cond LCH-SetupOnlyMRB</w:t>
      </w:r>
    </w:p>
    <w:p w14:paraId="41AF329B"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AE4DB9">
        <w:rPr>
          <w:rFonts w:ascii="Courier New" w:hAnsi="Courier New"/>
          <w:noProof/>
          <w:sz w:val="16"/>
          <w:szCs w:val="20"/>
          <w:lang w:val="en-GB" w:eastAsia="en-GB"/>
        </w:rPr>
        <w:t xml:space="preserve">    servedRadioBearerSRB4-r17                   SRB-Identity-v1700                                  </w:t>
      </w:r>
      <w:r w:rsidRPr="00AE4DB9">
        <w:rPr>
          <w:rFonts w:ascii="Courier New" w:hAnsi="Courier New"/>
          <w:noProof/>
          <w:color w:val="993366"/>
          <w:sz w:val="16"/>
          <w:szCs w:val="20"/>
          <w:lang w:val="en-GB" w:eastAsia="en-GB"/>
        </w:rPr>
        <w:t>OPTIONAL</w:t>
      </w:r>
      <w:r w:rsidRPr="00AE4DB9">
        <w:rPr>
          <w:rFonts w:ascii="Courier New" w:hAnsi="Courier New"/>
          <w:noProof/>
          <w:sz w:val="16"/>
          <w:szCs w:val="20"/>
          <w:lang w:val="en-GB" w:eastAsia="en-GB"/>
        </w:rPr>
        <w:t xml:space="preserve">    </w:t>
      </w:r>
      <w:r w:rsidRPr="00AE4DB9">
        <w:rPr>
          <w:rFonts w:ascii="Courier New" w:hAnsi="Courier New"/>
          <w:noProof/>
          <w:color w:val="808080"/>
          <w:sz w:val="16"/>
          <w:szCs w:val="20"/>
          <w:lang w:val="en-GB" w:eastAsia="en-GB"/>
        </w:rPr>
        <w:t>-- Need N</w:t>
      </w:r>
    </w:p>
    <w:p w14:paraId="7935390D"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E4DB9">
        <w:rPr>
          <w:rFonts w:ascii="Courier New" w:hAnsi="Courier New"/>
          <w:noProof/>
          <w:sz w:val="16"/>
          <w:szCs w:val="20"/>
          <w:lang w:val="en-GB" w:eastAsia="en-GB"/>
        </w:rPr>
        <w:t xml:space="preserve">    ]]</w:t>
      </w:r>
    </w:p>
    <w:p w14:paraId="09DA9246" w14:textId="77777777" w:rsidR="00AE4DB9" w:rsidRPr="00AE4DB9" w:rsidRDefault="00AE4DB9" w:rsidP="00AE4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E4DB9">
        <w:rPr>
          <w:rFonts w:ascii="Courier New" w:hAnsi="Courier New"/>
          <w:noProof/>
          <w:sz w:val="16"/>
          <w:szCs w:val="20"/>
          <w:lang w:val="en-GB" w:eastAsia="en-GB"/>
        </w:rPr>
        <w:t>}</w:t>
      </w:r>
    </w:p>
    <w:p w14:paraId="5F79C570" w14:textId="7C185D31" w:rsidR="0067595B" w:rsidRPr="00C00D04" w:rsidRDefault="0067595B" w:rsidP="00C42983">
      <w:pPr>
        <w:rPr>
          <w:rFonts w:eastAsiaTheme="minorEastAsia"/>
          <w:u w:val="single"/>
        </w:rPr>
      </w:pPr>
      <w:r w:rsidRPr="00C00D04">
        <w:rPr>
          <w:rFonts w:eastAsiaTheme="minorEastAsia"/>
          <w:u w:val="single"/>
        </w:rPr>
        <w:t xml:space="preserve">Option 2: Reuse </w:t>
      </w:r>
      <w:r w:rsidRPr="00C00D04">
        <w:rPr>
          <w:rStyle w:val="IntenseEmphasis"/>
          <w:color w:val="auto"/>
          <w:u w:val="single"/>
        </w:rPr>
        <w:t>SL-L2RelayUE-Config</w:t>
      </w:r>
    </w:p>
    <w:p w14:paraId="367991C3" w14:textId="22343A9F" w:rsidR="00C92789" w:rsidRPr="00721170" w:rsidRDefault="00833410" w:rsidP="00C42983">
      <w:r>
        <w:t>Another</w:t>
      </w:r>
      <w:r w:rsidR="00C92789">
        <w:t xml:space="preserve"> possible way is </w:t>
      </w:r>
      <w:r w:rsidR="00C92789" w:rsidRPr="00721170">
        <w:t xml:space="preserve">the existing </w:t>
      </w:r>
      <w:r w:rsidR="00C92789" w:rsidRPr="00720976">
        <w:t>sl-L2RelayUE-Config-r17 can be reused as following.</w:t>
      </w:r>
      <w:r w:rsidR="00C92789" w:rsidRPr="00721170">
        <w:t xml:space="preserve"> The </w:t>
      </w:r>
      <w:proofErr w:type="spellStart"/>
      <w:r w:rsidR="00C92789" w:rsidRPr="00721170">
        <w:t>gNB</w:t>
      </w:r>
      <w:proofErr w:type="spellEnd"/>
      <w:r w:rsidR="00C92789" w:rsidRPr="00721170">
        <w:t xml:space="preserve"> only needs to configure the </w:t>
      </w:r>
      <w:r w:rsidR="00C92789" w:rsidRPr="00720976">
        <w:rPr>
          <w:highlight w:val="yellow"/>
        </w:rPr>
        <w:t>yellow highlight</w:t>
      </w:r>
      <w:r w:rsidR="00C92789" w:rsidRPr="00721170">
        <w:t xml:space="preserve"> IEs; for the unnecessary mandatory IE in </w:t>
      </w:r>
      <w:r w:rsidR="00C92789" w:rsidRPr="00720976">
        <w:rPr>
          <w:highlight w:val="green"/>
        </w:rPr>
        <w:t>green highlight</w:t>
      </w:r>
      <w:r w:rsidR="00C92789" w:rsidRPr="00721170">
        <w:t>, the Relay UE can ignore it.</w:t>
      </w:r>
    </w:p>
    <w:p w14:paraId="70D9B230" w14:textId="77777777" w:rsidR="00C92789" w:rsidRPr="00720976" w:rsidRDefault="00C92789" w:rsidP="00C92789">
      <w:pPr>
        <w:rPr>
          <w:rStyle w:val="IntenseEmphasis"/>
          <w:color w:val="auto"/>
        </w:rPr>
      </w:pPr>
      <w:r w:rsidRPr="00720976">
        <w:rPr>
          <w:rStyle w:val="IntenseEmphasis"/>
          <w:color w:val="auto"/>
        </w:rPr>
        <w:t>–</w:t>
      </w:r>
      <w:r w:rsidRPr="00720976">
        <w:rPr>
          <w:rStyle w:val="IntenseEmphasis"/>
          <w:color w:val="auto"/>
        </w:rPr>
        <w:tab/>
        <w:t>SL-L2RelayUE-Config</w:t>
      </w:r>
    </w:p>
    <w:p w14:paraId="6A95DF29" w14:textId="77777777" w:rsidR="00C92789" w:rsidRPr="00720976" w:rsidRDefault="00C92789" w:rsidP="00C92789">
      <w:pPr>
        <w:overflowPunct w:val="0"/>
        <w:autoSpaceDE w:val="0"/>
        <w:autoSpaceDN w:val="0"/>
        <w:adjustRightInd w:val="0"/>
        <w:spacing w:before="0" w:after="180"/>
        <w:textAlignment w:val="baseline"/>
        <w:rPr>
          <w:rFonts w:ascii="Times New Roman" w:hAnsi="Times New Roman"/>
          <w:szCs w:val="20"/>
          <w:lang w:eastAsia="ja-JP"/>
        </w:rPr>
      </w:pPr>
      <w:r w:rsidRPr="00720976">
        <w:rPr>
          <w:rFonts w:ascii="Times New Roman" w:hAnsi="Times New Roman"/>
          <w:szCs w:val="20"/>
          <w:lang w:eastAsia="ja-JP"/>
        </w:rPr>
        <w:t xml:space="preserve">The IE </w:t>
      </w:r>
      <w:r w:rsidRPr="00720976">
        <w:rPr>
          <w:rFonts w:ascii="Times New Roman" w:hAnsi="Times New Roman"/>
          <w:i/>
          <w:szCs w:val="20"/>
          <w:lang w:eastAsia="ja-JP"/>
        </w:rPr>
        <w:t>SL</w:t>
      </w:r>
      <w:r w:rsidRPr="00720976">
        <w:rPr>
          <w:rFonts w:ascii="Times New Roman" w:hAnsi="Times New Roman"/>
          <w:szCs w:val="20"/>
          <w:lang w:eastAsia="ja-JP"/>
        </w:rPr>
        <w:t>-</w:t>
      </w:r>
      <w:r w:rsidRPr="00720976">
        <w:rPr>
          <w:rFonts w:ascii="Times New Roman" w:hAnsi="Times New Roman"/>
          <w:i/>
          <w:szCs w:val="20"/>
          <w:lang w:eastAsia="ja-JP"/>
        </w:rPr>
        <w:t>L2RelayUE-Config</w:t>
      </w:r>
      <w:r w:rsidRPr="00720976">
        <w:rPr>
          <w:rFonts w:ascii="Times New Roman" w:hAnsi="Times New Roman"/>
          <w:szCs w:val="20"/>
          <w:lang w:eastAsia="ja-JP"/>
        </w:rPr>
        <w:t xml:space="preserve"> is used to configure</w:t>
      </w:r>
      <w:r w:rsidRPr="00720976">
        <w:rPr>
          <w:rFonts w:ascii="Times New Roman" w:hAnsi="Times New Roman"/>
          <w:szCs w:val="22"/>
          <w:lang w:eastAsia="sv-SE"/>
        </w:rPr>
        <w:t xml:space="preserve"> L2 U2N relay operation related configurations used by L2 U2N Relay UE</w:t>
      </w:r>
      <w:r w:rsidRPr="00720976">
        <w:rPr>
          <w:rFonts w:ascii="Times New Roman" w:hAnsi="Times New Roman"/>
          <w:szCs w:val="20"/>
          <w:lang w:eastAsia="ja-JP"/>
        </w:rPr>
        <w:t xml:space="preserve">, </w:t>
      </w:r>
      <w:proofErr w:type="gramStart"/>
      <w:r w:rsidRPr="00720976">
        <w:rPr>
          <w:rFonts w:ascii="Times New Roman" w:hAnsi="Times New Roman"/>
          <w:szCs w:val="20"/>
          <w:lang w:eastAsia="ja-JP"/>
        </w:rPr>
        <w:t>e.g.</w:t>
      </w:r>
      <w:proofErr w:type="gramEnd"/>
      <w:r w:rsidRPr="00720976">
        <w:rPr>
          <w:rFonts w:ascii="Times New Roman" w:hAnsi="Times New Roman"/>
          <w:szCs w:val="20"/>
          <w:lang w:eastAsia="ja-JP"/>
        </w:rPr>
        <w:t xml:space="preserve"> </w:t>
      </w:r>
      <w:r w:rsidRPr="00720976">
        <w:rPr>
          <w:rFonts w:ascii="Times New Roman" w:hAnsi="Times New Roman"/>
          <w:i/>
          <w:szCs w:val="20"/>
          <w:lang w:eastAsia="ja-JP"/>
        </w:rPr>
        <w:t>SRAP-Config</w:t>
      </w:r>
      <w:r w:rsidRPr="00720976">
        <w:rPr>
          <w:rFonts w:ascii="Times New Roman" w:hAnsi="Times New Roman"/>
          <w:szCs w:val="20"/>
          <w:lang w:eastAsia="ja-JP"/>
        </w:rPr>
        <w:t>.</w:t>
      </w:r>
    </w:p>
    <w:p w14:paraId="129F0E53" w14:textId="77777777" w:rsidR="00C92789" w:rsidRPr="00720976" w:rsidRDefault="00C92789" w:rsidP="00C92789">
      <w:pPr>
        <w:keepNext/>
        <w:keepLines/>
        <w:overflowPunct w:val="0"/>
        <w:autoSpaceDE w:val="0"/>
        <w:autoSpaceDN w:val="0"/>
        <w:adjustRightInd w:val="0"/>
        <w:spacing w:before="60" w:after="180"/>
        <w:jc w:val="center"/>
        <w:textAlignment w:val="baseline"/>
        <w:rPr>
          <w:szCs w:val="20"/>
          <w:lang w:eastAsia="ja-JP"/>
        </w:rPr>
      </w:pPr>
      <w:r w:rsidRPr="00720976">
        <w:rPr>
          <w:b/>
          <w:i/>
          <w:iCs/>
          <w:szCs w:val="20"/>
          <w:lang w:eastAsia="ja-JP"/>
        </w:rPr>
        <w:t>SL-L2RelayUE-Config</w:t>
      </w:r>
      <w:r w:rsidRPr="00720976">
        <w:rPr>
          <w:b/>
          <w:szCs w:val="20"/>
          <w:lang w:eastAsia="ja-JP"/>
        </w:rPr>
        <w:t xml:space="preserve"> information element</w:t>
      </w:r>
    </w:p>
    <w:p w14:paraId="7AF5453D"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ASN1START</w:t>
      </w:r>
    </w:p>
    <w:p w14:paraId="2E6E331E"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w:t>
      </w:r>
      <w:r w:rsidRPr="00720976">
        <w:rPr>
          <w:rFonts w:ascii="Courier New" w:eastAsia="DengXian" w:hAnsi="Courier New"/>
          <w:color w:val="808080"/>
          <w:sz w:val="16"/>
          <w:szCs w:val="20"/>
          <w:lang w:eastAsia="en-GB"/>
        </w:rPr>
        <w:t>-</w:t>
      </w:r>
      <w:r w:rsidRPr="00720976">
        <w:rPr>
          <w:rFonts w:ascii="Courier New" w:hAnsi="Courier New"/>
          <w:color w:val="808080"/>
          <w:sz w:val="16"/>
          <w:szCs w:val="20"/>
          <w:lang w:eastAsia="en-GB"/>
        </w:rPr>
        <w:t>L2RELAYUE-CONFIG-START</w:t>
      </w:r>
    </w:p>
    <w:p w14:paraId="54ABC66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CE7930B"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SL-L2RelayUE-Config-r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3B00F23A"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sl-RemoteUE-ToAddModList-r17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maxNrofRemoteUE-r17))</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SL-RemoteUE-ToAddMod-r17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2E595DC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sl-RemoteUE-ToReleaseList-r17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SIZE</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1..</w:t>
      </w:r>
      <w:proofErr w:type="gramEnd"/>
      <w:r w:rsidRPr="00720976">
        <w:rPr>
          <w:rFonts w:ascii="Courier New" w:hAnsi="Courier New"/>
          <w:sz w:val="16"/>
          <w:szCs w:val="20"/>
          <w:lang w:eastAsia="en-GB"/>
        </w:rPr>
        <w:t>maxNrofRemoteUE-r17))</w:t>
      </w:r>
      <w:r w:rsidRPr="00720976">
        <w:rPr>
          <w:rFonts w:ascii="Courier New" w:hAnsi="Courier New"/>
          <w:color w:val="993366"/>
          <w:sz w:val="16"/>
          <w:szCs w:val="20"/>
          <w:lang w:eastAsia="en-GB"/>
        </w:rPr>
        <w:t xml:space="preserve"> OF</w:t>
      </w:r>
      <w:r w:rsidRPr="00720976">
        <w:rPr>
          <w:rFonts w:ascii="Courier New" w:hAnsi="Courier New"/>
          <w:sz w:val="16"/>
          <w:szCs w:val="20"/>
          <w:lang w:eastAsia="en-GB"/>
        </w:rPr>
        <w:t xml:space="preserve"> SL-DestinationIdentity-r16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N</w:t>
      </w:r>
    </w:p>
    <w:p w14:paraId="356EA847"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713A8C9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6E30BD7E"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EE28AF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SL-RemoteUE-ToAddMod-r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33FA6A9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green"/>
          <w:lang w:eastAsia="en-GB"/>
        </w:rPr>
        <w:t>sl-L2IdentityRemote-r17            SL-DestinationIdentity-r16,</w:t>
      </w:r>
    </w:p>
    <w:p w14:paraId="28D71D0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lastRenderedPageBreak/>
        <w:t xml:space="preserve">    </w:t>
      </w:r>
      <w:r w:rsidRPr="00720976">
        <w:rPr>
          <w:rFonts w:ascii="Courier New" w:hAnsi="Courier New"/>
          <w:sz w:val="16"/>
          <w:szCs w:val="20"/>
          <w:highlight w:val="yellow"/>
          <w:lang w:eastAsia="en-GB"/>
        </w:rPr>
        <w:t>sl-SRAP-ConfigRelay-r17           SL-SRAP-Config-r17</w:t>
      </w:r>
      <w:r w:rsidRPr="00720976">
        <w:rPr>
          <w:rFonts w:ascii="Courier New" w:hAnsi="Courier New"/>
          <w:sz w:val="16"/>
          <w:szCs w:val="20"/>
          <w:lang w:eastAsia="en-GB"/>
        </w:rPr>
        <w:t xml:space="preserve">                                                    </w:t>
      </w:r>
      <w:proofErr w:type="gramStart"/>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proofErr w:type="gramEnd"/>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M</w:t>
      </w:r>
    </w:p>
    <w:p w14:paraId="5F81AC5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0CBEAB0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09B30DD3"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3525FD9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TAG-SL-L2RELAYUE-CONFIG-STOP</w:t>
      </w:r>
    </w:p>
    <w:p w14:paraId="0D7D7A1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ASN1STOP</w:t>
      </w:r>
    </w:p>
    <w:p w14:paraId="7BDB868A" w14:textId="77777777" w:rsidR="00C92789" w:rsidRPr="00720976" w:rsidRDefault="00C92789" w:rsidP="00C92789">
      <w:pPr>
        <w:rPr>
          <w:rFonts w:eastAsia="SimSun"/>
          <w:i/>
          <w:iCs/>
          <w:lang w:eastAsia="ja-JP"/>
        </w:rPr>
      </w:pPr>
      <w:r w:rsidRPr="00720976">
        <w:rPr>
          <w:rFonts w:eastAsia="SimSun"/>
          <w:i/>
          <w:iCs/>
          <w:lang w:eastAsia="ja-JP"/>
        </w:rPr>
        <w:t>–</w:t>
      </w:r>
      <w:r w:rsidRPr="00720976">
        <w:rPr>
          <w:rFonts w:eastAsia="SimSun"/>
          <w:i/>
          <w:iCs/>
          <w:lang w:eastAsia="ja-JP"/>
        </w:rPr>
        <w:tab/>
        <w:t>SL-SRAP-Config</w:t>
      </w:r>
    </w:p>
    <w:p w14:paraId="2FC565DA" w14:textId="77777777" w:rsidR="00C92789" w:rsidRPr="00720976" w:rsidRDefault="00C92789" w:rsidP="00C92789">
      <w:pPr>
        <w:overflowPunct w:val="0"/>
        <w:autoSpaceDE w:val="0"/>
        <w:autoSpaceDN w:val="0"/>
        <w:adjustRightInd w:val="0"/>
        <w:spacing w:before="0" w:after="180"/>
        <w:textAlignment w:val="baseline"/>
        <w:rPr>
          <w:rFonts w:ascii="Times New Roman" w:eastAsia="SimSun" w:hAnsi="Times New Roman"/>
          <w:szCs w:val="20"/>
          <w:lang w:eastAsia="zh-CN"/>
        </w:rPr>
      </w:pPr>
      <w:r w:rsidRPr="00720976">
        <w:rPr>
          <w:rFonts w:ascii="Times New Roman" w:eastAsia="SimSun" w:hAnsi="Times New Roman"/>
          <w:szCs w:val="20"/>
          <w:lang w:eastAsia="zh-CN"/>
        </w:rPr>
        <w:t>The IE SL-</w:t>
      </w:r>
      <w:r w:rsidRPr="00720976">
        <w:rPr>
          <w:rFonts w:ascii="Times New Roman" w:eastAsia="SimSun" w:hAnsi="Times New Roman"/>
          <w:i/>
          <w:szCs w:val="20"/>
          <w:lang w:eastAsia="zh-CN"/>
        </w:rPr>
        <w:t>SRAP-Config</w:t>
      </w:r>
      <w:r w:rsidRPr="00720976">
        <w:rPr>
          <w:rFonts w:ascii="Times New Roman" w:eastAsia="SimSun" w:hAnsi="Times New Roman"/>
          <w:szCs w:val="20"/>
          <w:lang w:eastAsia="zh-CN"/>
        </w:rPr>
        <w:t xml:space="preserve"> is used to set the configurable SRAP parameters used by L2 U2N Relay UE and L2 U2N Remote UE as specified in TS 38.351 [66].</w:t>
      </w:r>
    </w:p>
    <w:p w14:paraId="42E130A4" w14:textId="77777777" w:rsidR="00C92789" w:rsidRPr="00720976" w:rsidRDefault="00C92789" w:rsidP="00C92789">
      <w:pPr>
        <w:keepNext/>
        <w:keepLines/>
        <w:overflowPunct w:val="0"/>
        <w:autoSpaceDE w:val="0"/>
        <w:autoSpaceDN w:val="0"/>
        <w:adjustRightInd w:val="0"/>
        <w:spacing w:before="60" w:after="180"/>
        <w:jc w:val="center"/>
        <w:textAlignment w:val="baseline"/>
        <w:rPr>
          <w:rFonts w:eastAsia="SimSun"/>
          <w:b/>
          <w:szCs w:val="20"/>
          <w:lang w:eastAsia="zh-CN"/>
        </w:rPr>
      </w:pPr>
      <w:r w:rsidRPr="00720976">
        <w:rPr>
          <w:b/>
          <w:i/>
          <w:szCs w:val="20"/>
          <w:lang w:eastAsia="zh-CN"/>
        </w:rPr>
        <w:t>SL-SRAP-Config</w:t>
      </w:r>
      <w:r w:rsidRPr="00720976">
        <w:rPr>
          <w:b/>
          <w:szCs w:val="20"/>
          <w:lang w:eastAsia="zh-CN"/>
        </w:rPr>
        <w:t xml:space="preserve"> information element</w:t>
      </w:r>
    </w:p>
    <w:p w14:paraId="5413D240"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ASN1START</w:t>
      </w:r>
    </w:p>
    <w:p w14:paraId="1775D6D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TAG-SL-SRAP-CONFIG-START</w:t>
      </w:r>
    </w:p>
    <w:p w14:paraId="1EBEC32E"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1752787B"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SL-SRAP-Config-r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51E4C61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sl-LocalIdentity-r17                    </w:t>
      </w:r>
      <w:r w:rsidRPr="00720976">
        <w:rPr>
          <w:rFonts w:ascii="Courier New" w:hAnsi="Courier New"/>
          <w:color w:val="993366"/>
          <w:sz w:val="16"/>
          <w:szCs w:val="20"/>
          <w:lang w:eastAsia="en-GB"/>
        </w:rPr>
        <w:t>INTEGER</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0..</w:t>
      </w:r>
      <w:proofErr w:type="gramEnd"/>
      <w:r w:rsidRPr="00720976">
        <w:rPr>
          <w:rFonts w:ascii="Courier New" w:hAnsi="Courier New"/>
          <w:sz w:val="16"/>
          <w:szCs w:val="20"/>
          <w:lang w:eastAsia="en-GB"/>
        </w:rPr>
        <w:t xml:space="preserve">255)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M</w:t>
      </w:r>
    </w:p>
    <w:p w14:paraId="508F940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highlight w:val="yellow"/>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sl-MappingToAddModList-r17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maxLC-ID))</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SL-MappingToAddMod-r17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2F2DC0A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highlight w:val="yellow"/>
          <w:lang w:eastAsia="en-GB"/>
        </w:rPr>
      </w:pPr>
      <w:r w:rsidRPr="00720976">
        <w:rPr>
          <w:rFonts w:ascii="Courier New" w:hAnsi="Courier New"/>
          <w:sz w:val="16"/>
          <w:szCs w:val="20"/>
          <w:highlight w:val="yellow"/>
          <w:lang w:eastAsia="en-GB"/>
        </w:rPr>
        <w:t xml:space="preserve">    sl-MappingToReleaseList-r17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maxLC-ID))</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SL-RemoteUE-RB-Identity-r17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0945B6A5"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highlight w:val="yellow"/>
          <w:lang w:eastAsia="en-GB"/>
        </w:rPr>
        <w:t xml:space="preserve">    ...</w:t>
      </w:r>
    </w:p>
    <w:p w14:paraId="527C8CD7"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0F33F717"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79ADEC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SL-MappingToAddMod-r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6B62808A"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highlight w:val="yellow"/>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sl-RemoteUE-RB-Identity-r17             </w:t>
      </w:r>
      <w:proofErr w:type="spellStart"/>
      <w:r w:rsidRPr="00720976">
        <w:rPr>
          <w:rFonts w:ascii="Courier New" w:hAnsi="Courier New"/>
          <w:sz w:val="16"/>
          <w:szCs w:val="20"/>
          <w:highlight w:val="yellow"/>
          <w:lang w:eastAsia="en-GB"/>
        </w:rPr>
        <w:t>SL-RemoteUE-RB-Identity-r17</w:t>
      </w:r>
      <w:proofErr w:type="spellEnd"/>
      <w:r w:rsidRPr="00720976">
        <w:rPr>
          <w:rFonts w:ascii="Courier New" w:hAnsi="Courier New"/>
          <w:sz w:val="16"/>
          <w:szCs w:val="20"/>
          <w:highlight w:val="yellow"/>
          <w:lang w:eastAsia="en-GB"/>
        </w:rPr>
        <w:t>,</w:t>
      </w:r>
    </w:p>
    <w:p w14:paraId="3CEA2A1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highlight w:val="yellow"/>
          <w:lang w:eastAsia="en-GB"/>
        </w:rPr>
        <w:t xml:space="preserve">    sl-EgressRLC-ChannelUu-r17              Uu-RelayRLC-ChannelID-r17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Cond L2RelayUE</w:t>
      </w:r>
    </w:p>
    <w:p w14:paraId="7E5C926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sl-EgressRLC-ChannelPC5-r17             SL-RLC-ChannelID-r17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N</w:t>
      </w:r>
    </w:p>
    <w:p w14:paraId="406A985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54644BA7"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26B72906"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BAD9F7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SL-RemoteUE-RB-Identity-r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CHOICE</w:t>
      </w:r>
      <w:r w:rsidRPr="00720976">
        <w:rPr>
          <w:rFonts w:ascii="Courier New" w:hAnsi="Courier New"/>
          <w:sz w:val="16"/>
          <w:szCs w:val="20"/>
          <w:lang w:eastAsia="en-GB"/>
        </w:rPr>
        <w:t xml:space="preserve"> {</w:t>
      </w:r>
    </w:p>
    <w:p w14:paraId="2ECBCC0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srb-Identity-r17                        </w:t>
      </w:r>
      <w:r w:rsidRPr="00720976">
        <w:rPr>
          <w:rFonts w:ascii="Courier New" w:hAnsi="Courier New"/>
          <w:color w:val="993366"/>
          <w:sz w:val="16"/>
          <w:szCs w:val="20"/>
          <w:lang w:eastAsia="en-GB"/>
        </w:rPr>
        <w:t>INTEGER</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0..</w:t>
      </w:r>
      <w:proofErr w:type="gramEnd"/>
      <w:r w:rsidRPr="00720976">
        <w:rPr>
          <w:rFonts w:ascii="Courier New" w:hAnsi="Courier New"/>
          <w:sz w:val="16"/>
          <w:szCs w:val="20"/>
          <w:lang w:eastAsia="en-GB"/>
        </w:rPr>
        <w:t>3),</w:t>
      </w:r>
    </w:p>
    <w:p w14:paraId="5B6032E4"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drb-Identity-r17                        DRB-Identity,</w:t>
      </w:r>
    </w:p>
    <w:p w14:paraId="148D2DB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071EC97A"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43240F8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975AA4E"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TAG-SL-SRAP-CONFIG-STOP</w:t>
      </w:r>
    </w:p>
    <w:p w14:paraId="1213458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ASN1STOP</w:t>
      </w:r>
    </w:p>
    <w:p w14:paraId="6AC087DD" w14:textId="7344C40D" w:rsidR="00833410" w:rsidRDefault="00C92789" w:rsidP="00C92789">
      <w:pPr>
        <w:pStyle w:val="BodyText"/>
        <w:rPr>
          <w:b/>
          <w:bCs/>
        </w:rPr>
      </w:pPr>
      <w:r w:rsidRPr="00721170">
        <w:rPr>
          <w:b/>
          <w:bCs/>
        </w:rPr>
        <w:t xml:space="preserve">Proposal </w:t>
      </w:r>
      <w:r w:rsidR="00A3595A">
        <w:rPr>
          <w:b/>
          <w:bCs/>
        </w:rPr>
        <w:t>2</w:t>
      </w:r>
      <w:r w:rsidR="00965A4C">
        <w:rPr>
          <w:b/>
          <w:bCs/>
        </w:rPr>
        <w:t>4</w:t>
      </w:r>
      <w:r w:rsidRPr="00721170">
        <w:rPr>
          <w:b/>
          <w:bCs/>
        </w:rPr>
        <w:t xml:space="preserve">: </w:t>
      </w:r>
      <w:r w:rsidR="00833410">
        <w:rPr>
          <w:b/>
          <w:bCs/>
        </w:rPr>
        <w:t xml:space="preserve">RAN2 discuss which option is used to provide </w:t>
      </w:r>
      <w:r w:rsidR="004E5048">
        <w:rPr>
          <w:b/>
          <w:bCs/>
        </w:rPr>
        <w:t xml:space="preserve">mapping of </w:t>
      </w:r>
      <w:proofErr w:type="spellStart"/>
      <w:r w:rsidR="00833410">
        <w:rPr>
          <w:b/>
          <w:bCs/>
        </w:rPr>
        <w:t>Uu</w:t>
      </w:r>
      <w:proofErr w:type="spellEnd"/>
      <w:r w:rsidR="00833410">
        <w:rPr>
          <w:b/>
          <w:bCs/>
        </w:rPr>
        <w:t xml:space="preserve"> RLC Channel and Remote UE bearer </w:t>
      </w:r>
      <w:r w:rsidR="00965A4C">
        <w:rPr>
          <w:b/>
          <w:bCs/>
        </w:rPr>
        <w:t>to Relay UE</w:t>
      </w:r>
      <w:r w:rsidR="00965A4C">
        <w:rPr>
          <w:b/>
          <w:bCs/>
        </w:rPr>
        <w:t xml:space="preserve"> </w:t>
      </w:r>
      <w:r w:rsidR="00207357">
        <w:rPr>
          <w:b/>
          <w:bCs/>
        </w:rPr>
        <w:t>in scenario 2</w:t>
      </w:r>
      <w:r w:rsidR="00833410">
        <w:rPr>
          <w:b/>
          <w:bCs/>
        </w:rPr>
        <w:t>:</w:t>
      </w:r>
    </w:p>
    <w:p w14:paraId="2AE18494" w14:textId="30220B81" w:rsidR="00FE2623" w:rsidRDefault="00833410" w:rsidP="00833410">
      <w:pPr>
        <w:pStyle w:val="BodyText"/>
        <w:ind w:firstLine="720"/>
        <w:rPr>
          <w:b/>
          <w:bCs/>
        </w:rPr>
      </w:pPr>
      <w:r>
        <w:rPr>
          <w:b/>
          <w:bCs/>
        </w:rPr>
        <w:t xml:space="preserve">Option 1: </w:t>
      </w:r>
      <w:r w:rsidR="00FE2623" w:rsidRPr="00FE2623">
        <w:rPr>
          <w:b/>
          <w:bCs/>
        </w:rPr>
        <w:t>Reuse RLC-</w:t>
      </w:r>
      <w:proofErr w:type="spellStart"/>
      <w:r w:rsidR="00FE2623" w:rsidRPr="00FE2623">
        <w:rPr>
          <w:b/>
          <w:bCs/>
        </w:rPr>
        <w:t>BearerConfig</w:t>
      </w:r>
      <w:proofErr w:type="spellEnd"/>
      <w:r w:rsidR="00FE2623" w:rsidRPr="00FE2623">
        <w:rPr>
          <w:b/>
          <w:bCs/>
        </w:rPr>
        <w:t xml:space="preserve"> in CG configuration</w:t>
      </w:r>
      <w:r w:rsidR="00FE2623">
        <w:rPr>
          <w:b/>
          <w:bCs/>
        </w:rPr>
        <w:t>, add a new indication to distinguish the Remote UE’s bearer or Relay UE’s bearer</w:t>
      </w:r>
      <w:r w:rsidR="00EA4FCE">
        <w:rPr>
          <w:b/>
          <w:bCs/>
        </w:rPr>
        <w:t xml:space="preserve"> for each RLC Channel configuration</w:t>
      </w:r>
    </w:p>
    <w:p w14:paraId="2650C4F0" w14:textId="2E6ECEDC" w:rsidR="00C92789" w:rsidRPr="00721170" w:rsidRDefault="00EA4FCE" w:rsidP="00833410">
      <w:pPr>
        <w:pStyle w:val="BodyText"/>
        <w:ind w:firstLine="720"/>
        <w:rPr>
          <w:b/>
          <w:bCs/>
        </w:rPr>
      </w:pPr>
      <w:r>
        <w:rPr>
          <w:b/>
          <w:bCs/>
        </w:rPr>
        <w:t xml:space="preserve">Option 2: </w:t>
      </w:r>
      <w:r w:rsidR="00C92789" w:rsidRPr="00721170">
        <w:rPr>
          <w:b/>
          <w:bCs/>
        </w:rPr>
        <w:t xml:space="preserve">Reuse existing IE </w:t>
      </w:r>
      <w:r w:rsidR="00C92789" w:rsidRPr="00721170">
        <w:rPr>
          <w:b/>
          <w:bCs/>
          <w:i/>
          <w:iCs/>
        </w:rPr>
        <w:t xml:space="preserve">sl-L2RelayUE-Config-r17 </w:t>
      </w:r>
      <w:r w:rsidR="00C92789" w:rsidRPr="00720976">
        <w:rPr>
          <w:b/>
          <w:bCs/>
        </w:rPr>
        <w:t xml:space="preserve">to configure the mapping of E2E bearer and </w:t>
      </w:r>
      <w:proofErr w:type="spellStart"/>
      <w:r w:rsidR="00C92789">
        <w:rPr>
          <w:b/>
          <w:bCs/>
        </w:rPr>
        <w:t>Uu</w:t>
      </w:r>
      <w:proofErr w:type="spellEnd"/>
      <w:r w:rsidR="00C92789">
        <w:rPr>
          <w:b/>
          <w:bCs/>
        </w:rPr>
        <w:t xml:space="preserve"> </w:t>
      </w:r>
      <w:r w:rsidR="00C92789" w:rsidRPr="00720976">
        <w:rPr>
          <w:b/>
          <w:bCs/>
        </w:rPr>
        <w:t>RL</w:t>
      </w:r>
      <w:r w:rsidR="00C92789">
        <w:rPr>
          <w:b/>
          <w:bCs/>
        </w:rPr>
        <w:t>C</w:t>
      </w:r>
      <w:r w:rsidR="00C92789" w:rsidRPr="00720976">
        <w:rPr>
          <w:b/>
          <w:bCs/>
        </w:rPr>
        <w:t xml:space="preserve"> Channel for Relay UE, </w:t>
      </w:r>
      <w:r w:rsidR="00C92789" w:rsidRPr="00721170">
        <w:rPr>
          <w:b/>
          <w:bCs/>
        </w:rPr>
        <w:t>with the following restrictions:</w:t>
      </w:r>
    </w:p>
    <w:p w14:paraId="039FFE70" w14:textId="77777777" w:rsidR="00C92789" w:rsidRPr="00721170" w:rsidRDefault="00C92789" w:rsidP="00C92789">
      <w:pPr>
        <w:pStyle w:val="BodyText"/>
        <w:ind w:left="720"/>
        <w:rPr>
          <w:b/>
          <w:bCs/>
        </w:rPr>
      </w:pPr>
      <w:r w:rsidRPr="00721170">
        <w:rPr>
          <w:b/>
          <w:bCs/>
        </w:rPr>
        <w:t xml:space="preserve">- </w:t>
      </w:r>
      <w:proofErr w:type="spellStart"/>
      <w:r w:rsidRPr="00721170">
        <w:rPr>
          <w:b/>
          <w:bCs/>
        </w:rPr>
        <w:t>gNB</w:t>
      </w:r>
      <w:proofErr w:type="spellEnd"/>
      <w:r w:rsidRPr="00721170">
        <w:rPr>
          <w:b/>
          <w:bCs/>
        </w:rPr>
        <w:t xml:space="preserve"> only provide</w:t>
      </w:r>
      <w:r>
        <w:rPr>
          <w:b/>
          <w:bCs/>
        </w:rPr>
        <w:t>s</w:t>
      </w:r>
      <w:r w:rsidRPr="00721170">
        <w:rPr>
          <w:b/>
          <w:bCs/>
        </w:rPr>
        <w:t xml:space="preserve"> the IE configuration: </w:t>
      </w:r>
      <w:r w:rsidRPr="00720976">
        <w:rPr>
          <w:b/>
          <w:bCs/>
          <w:i/>
          <w:iCs/>
        </w:rPr>
        <w:t>sl-RemoteUE-RB-Identity-r17, Uu-RelayRLC-ChannelID-r17</w:t>
      </w:r>
    </w:p>
    <w:p w14:paraId="7CB41149" w14:textId="1335D1FC" w:rsidR="006826B4" w:rsidRDefault="00C92789" w:rsidP="00C92789">
      <w:pPr>
        <w:pStyle w:val="BodyText"/>
        <w:ind w:left="720"/>
        <w:rPr>
          <w:b/>
          <w:bCs/>
        </w:rPr>
      </w:pPr>
      <w:r w:rsidRPr="00721170">
        <w:rPr>
          <w:b/>
          <w:bCs/>
        </w:rPr>
        <w:t xml:space="preserve">- Relay UE ignores the IE </w:t>
      </w:r>
      <w:r w:rsidRPr="00720976">
        <w:rPr>
          <w:b/>
          <w:bCs/>
          <w:i/>
          <w:iCs/>
        </w:rPr>
        <w:t>sl-L2IdentityRemote-r17</w:t>
      </w:r>
      <w:r w:rsidRPr="00721170">
        <w:rPr>
          <w:b/>
          <w:bCs/>
        </w:rPr>
        <w:t xml:space="preserve"> if received   </w:t>
      </w:r>
    </w:p>
    <w:bookmarkEnd w:id="4"/>
    <w:bookmarkEnd w:id="5"/>
    <w:p w14:paraId="78A0A4AB" w14:textId="728C784B" w:rsidR="007D2366" w:rsidRPr="00583788"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83788">
        <w:rPr>
          <w:rFonts w:cs="Times New Roman"/>
          <w:b w:val="0"/>
          <w:bCs w:val="0"/>
          <w:kern w:val="0"/>
          <w:sz w:val="36"/>
          <w:szCs w:val="20"/>
        </w:rPr>
        <w:t>Conclusion</w:t>
      </w:r>
    </w:p>
    <w:p w14:paraId="31211D18" w14:textId="666DE791" w:rsidR="00C6414F" w:rsidRDefault="00F60381" w:rsidP="00C6414F">
      <w:pPr>
        <w:pStyle w:val="BodyText"/>
        <w:rPr>
          <w:lang w:eastAsia="zh-CN"/>
        </w:rPr>
      </w:pPr>
      <w:r w:rsidRPr="00720976">
        <w:rPr>
          <w:lang w:eastAsia="zh-CN"/>
        </w:rPr>
        <w:t xml:space="preserve">This contribution discusses the aspects of </w:t>
      </w:r>
      <w:r w:rsidR="00912FB3" w:rsidRPr="00720976">
        <w:rPr>
          <w:lang w:eastAsia="zh-CN"/>
        </w:rPr>
        <w:t>architecture</w:t>
      </w:r>
      <w:r w:rsidRPr="00720976">
        <w:rPr>
          <w:lang w:eastAsia="zh-CN"/>
        </w:rPr>
        <w:t>, bearer management, path management for multi-path operation, and provides the proposals.</w:t>
      </w:r>
    </w:p>
    <w:p w14:paraId="7BC5237F" w14:textId="083D0003" w:rsidR="00A16CBB" w:rsidRPr="00830B59" w:rsidRDefault="00583788" w:rsidP="00210617">
      <w:pPr>
        <w:pStyle w:val="BodyText"/>
        <w:rPr>
          <w:u w:val="single"/>
          <w:lang w:eastAsia="zh-CN"/>
        </w:rPr>
      </w:pPr>
      <w:r w:rsidRPr="00830B59">
        <w:rPr>
          <w:u w:val="single"/>
          <w:lang w:eastAsia="zh-CN"/>
        </w:rPr>
        <w:t>SRB configuration</w:t>
      </w:r>
      <w:r w:rsidR="00830B59">
        <w:rPr>
          <w:u w:val="single"/>
          <w:lang w:eastAsia="zh-CN"/>
        </w:rPr>
        <w:t>,</w:t>
      </w:r>
    </w:p>
    <w:p w14:paraId="4E272FAA" w14:textId="77777777" w:rsidR="00583788" w:rsidRDefault="00583788" w:rsidP="00583788">
      <w:pPr>
        <w:rPr>
          <w:b/>
          <w:bCs/>
          <w:lang w:eastAsia="zh-CN"/>
        </w:rPr>
      </w:pPr>
      <w:r w:rsidRPr="00AB15B3">
        <w:rPr>
          <w:b/>
          <w:bCs/>
          <w:lang w:eastAsia="zh-CN"/>
        </w:rPr>
        <w:t>Observation 1: Direct path is more reliable than indirect path</w:t>
      </w:r>
      <w:r>
        <w:rPr>
          <w:b/>
          <w:bCs/>
          <w:lang w:eastAsia="zh-CN"/>
        </w:rPr>
        <w:t xml:space="preserve">, due to 1) </w:t>
      </w:r>
      <w:proofErr w:type="spellStart"/>
      <w:r>
        <w:rPr>
          <w:b/>
          <w:bCs/>
          <w:lang w:eastAsia="zh-CN"/>
        </w:rPr>
        <w:t>Uu</w:t>
      </w:r>
      <w:proofErr w:type="spellEnd"/>
      <w:r>
        <w:rPr>
          <w:b/>
          <w:bCs/>
          <w:lang w:eastAsia="zh-CN"/>
        </w:rPr>
        <w:t xml:space="preserve"> coverage is much larger than SL coverage, 2) any hop failure on the indirect path will lead to indirect path failure.</w:t>
      </w:r>
    </w:p>
    <w:p w14:paraId="505C592F" w14:textId="77777777" w:rsidR="00583788" w:rsidRDefault="00583788" w:rsidP="00583788">
      <w:pPr>
        <w:rPr>
          <w:b/>
          <w:bCs/>
          <w:lang w:eastAsia="zh-CN"/>
        </w:rPr>
      </w:pPr>
      <w:r>
        <w:rPr>
          <w:b/>
          <w:bCs/>
          <w:lang w:eastAsia="zh-CN"/>
        </w:rPr>
        <w:t>Observation 2: UE implementation complexity will be introduced if allowing various configurations in specification.</w:t>
      </w:r>
    </w:p>
    <w:p w14:paraId="01D64468" w14:textId="77777777" w:rsidR="00583788" w:rsidRPr="00AB15B3" w:rsidRDefault="00583788" w:rsidP="00583788">
      <w:pPr>
        <w:rPr>
          <w:b/>
          <w:bCs/>
          <w:lang w:eastAsia="zh-CN"/>
        </w:rPr>
      </w:pPr>
      <w:r>
        <w:rPr>
          <w:b/>
          <w:bCs/>
          <w:lang w:eastAsia="zh-CN"/>
        </w:rPr>
        <w:lastRenderedPageBreak/>
        <w:t xml:space="preserve">Observation 3: Both SRB1 and SRB2 are configured on the path of </w:t>
      </w:r>
      <w:proofErr w:type="spellStart"/>
      <w:r>
        <w:rPr>
          <w:b/>
          <w:bCs/>
          <w:lang w:eastAsia="zh-CN"/>
        </w:rPr>
        <w:t>PCell</w:t>
      </w:r>
      <w:proofErr w:type="spellEnd"/>
      <w:r>
        <w:rPr>
          <w:b/>
          <w:bCs/>
          <w:lang w:eastAsia="zh-CN"/>
        </w:rPr>
        <w:t xml:space="preserve"> currently, RAN2 needs to spend time to review whether existing procedures will be broken if </w:t>
      </w:r>
      <w:r w:rsidRPr="005B401A">
        <w:rPr>
          <w:b/>
          <w:bCs/>
          <w:lang w:eastAsia="zh-CN"/>
        </w:rPr>
        <w:t>deviat</w:t>
      </w:r>
      <w:r>
        <w:rPr>
          <w:b/>
          <w:bCs/>
          <w:lang w:eastAsia="zh-CN"/>
        </w:rPr>
        <w:t>ing</w:t>
      </w:r>
      <w:r w:rsidRPr="005B401A">
        <w:rPr>
          <w:b/>
          <w:bCs/>
          <w:lang w:eastAsia="zh-CN"/>
        </w:rPr>
        <w:t xml:space="preserve"> from</w:t>
      </w:r>
      <w:r>
        <w:rPr>
          <w:b/>
          <w:bCs/>
          <w:lang w:eastAsia="zh-CN"/>
        </w:rPr>
        <w:t xml:space="preserve"> existing design principle.</w:t>
      </w:r>
    </w:p>
    <w:p w14:paraId="05E1B04D" w14:textId="77777777" w:rsidR="00583788" w:rsidRDefault="00583788" w:rsidP="00583788">
      <w:pPr>
        <w:rPr>
          <w:b/>
          <w:bCs/>
        </w:rPr>
      </w:pPr>
      <w:r w:rsidRPr="006F0BA7">
        <w:rPr>
          <w:b/>
          <w:bCs/>
        </w:rPr>
        <w:t xml:space="preserve">Proposal </w:t>
      </w:r>
      <w:r>
        <w:rPr>
          <w:b/>
          <w:bCs/>
        </w:rPr>
        <w:t>1</w:t>
      </w:r>
      <w:r w:rsidRPr="006F0BA7">
        <w:rPr>
          <w:b/>
          <w:bCs/>
        </w:rPr>
        <w:t xml:space="preserve">: </w:t>
      </w:r>
      <w:r w:rsidRPr="00443DFF">
        <w:rPr>
          <w:b/>
          <w:bCs/>
        </w:rPr>
        <w:t xml:space="preserve">Confirm the WA: For scenario 1, primary path of the split SRB1 and SRB2 is always configured on direct path.  </w:t>
      </w:r>
    </w:p>
    <w:p w14:paraId="00A0FDFA" w14:textId="77777777" w:rsidR="00583788" w:rsidRDefault="00583788" w:rsidP="00583788">
      <w:pPr>
        <w:rPr>
          <w:b/>
          <w:bCs/>
        </w:rPr>
      </w:pPr>
      <w:r>
        <w:rPr>
          <w:b/>
          <w:bCs/>
        </w:rPr>
        <w:t xml:space="preserve">Proposal 2: Same as existing MCG fast recovery, UE can send </w:t>
      </w:r>
      <w:proofErr w:type="spellStart"/>
      <w:r>
        <w:rPr>
          <w:b/>
          <w:bCs/>
        </w:rPr>
        <w:t>MCGFailureInformation</w:t>
      </w:r>
      <w:proofErr w:type="spellEnd"/>
      <w:r>
        <w:rPr>
          <w:b/>
          <w:bCs/>
        </w:rPr>
        <w:t xml:space="preserve"> over indirect path of slit SRB1 in case MCG is failure.</w:t>
      </w:r>
    </w:p>
    <w:p w14:paraId="3B3C13F9" w14:textId="5C90B7C2" w:rsidR="00583788" w:rsidRDefault="00583788" w:rsidP="00583788">
      <w:pPr>
        <w:rPr>
          <w:b/>
          <w:bCs/>
        </w:rPr>
      </w:pPr>
      <w:r w:rsidRPr="006F0BA7">
        <w:rPr>
          <w:b/>
          <w:bCs/>
        </w:rPr>
        <w:t xml:space="preserve">Proposal </w:t>
      </w:r>
      <w:r>
        <w:rPr>
          <w:b/>
          <w:bCs/>
        </w:rPr>
        <w:t>3</w:t>
      </w:r>
      <w:r w:rsidRPr="006F0BA7">
        <w:rPr>
          <w:b/>
          <w:bCs/>
        </w:rPr>
        <w:t xml:space="preserve">: </w:t>
      </w:r>
      <w:r w:rsidR="00220689">
        <w:rPr>
          <w:b/>
          <w:bCs/>
        </w:rPr>
        <w:t>N</w:t>
      </w:r>
      <w:r>
        <w:rPr>
          <w:b/>
          <w:bCs/>
        </w:rPr>
        <w:t xml:space="preserve">on-split </w:t>
      </w:r>
      <w:r w:rsidRPr="006F0BA7">
        <w:rPr>
          <w:b/>
          <w:bCs/>
        </w:rPr>
        <w:t xml:space="preserve">SRB1 </w:t>
      </w:r>
      <w:r>
        <w:rPr>
          <w:b/>
          <w:bCs/>
        </w:rPr>
        <w:t>is</w:t>
      </w:r>
      <w:r w:rsidRPr="006F0BA7">
        <w:rPr>
          <w:b/>
          <w:bCs/>
        </w:rPr>
        <w:t xml:space="preserve"> configured </w:t>
      </w:r>
      <w:r w:rsidR="00CA50EF" w:rsidRPr="00CA50EF">
        <w:rPr>
          <w:rFonts w:hint="eastAsia"/>
          <w:b/>
          <w:bCs/>
        </w:rPr>
        <w:t>only</w:t>
      </w:r>
      <w:r w:rsidR="00CA50EF">
        <w:rPr>
          <w:b/>
          <w:bCs/>
        </w:rPr>
        <w:t xml:space="preserve"> </w:t>
      </w:r>
      <w:r w:rsidRPr="006F0BA7">
        <w:rPr>
          <w:b/>
          <w:bCs/>
        </w:rPr>
        <w:t>on direct path.</w:t>
      </w:r>
    </w:p>
    <w:p w14:paraId="5E466896" w14:textId="34A38A67" w:rsidR="00583788" w:rsidRPr="00830B59" w:rsidRDefault="00583788" w:rsidP="00210617">
      <w:pPr>
        <w:pStyle w:val="BodyText"/>
        <w:rPr>
          <w:u w:val="single"/>
          <w:lang w:eastAsia="zh-CN"/>
        </w:rPr>
      </w:pPr>
      <w:r w:rsidRPr="00830B59">
        <w:rPr>
          <w:u w:val="single"/>
          <w:lang w:eastAsia="zh-CN"/>
        </w:rPr>
        <w:t>Trigger Relay UE entering connected state</w:t>
      </w:r>
      <w:r w:rsidR="00830B59">
        <w:rPr>
          <w:u w:val="single"/>
          <w:lang w:eastAsia="zh-CN"/>
        </w:rPr>
        <w:t>,</w:t>
      </w:r>
    </w:p>
    <w:p w14:paraId="011BA7C9" w14:textId="77777777" w:rsidR="00583788" w:rsidRDefault="00583788" w:rsidP="00583788">
      <w:r w:rsidRPr="00A32464">
        <w:rPr>
          <w:b/>
          <w:bCs/>
        </w:rPr>
        <w:t>Proposal</w:t>
      </w:r>
      <w:r>
        <w:rPr>
          <w:b/>
          <w:bCs/>
        </w:rPr>
        <w:t xml:space="preserve"> 4</w:t>
      </w:r>
      <w:r w:rsidRPr="00A32464">
        <w:rPr>
          <w:b/>
          <w:bCs/>
        </w:rPr>
        <w:t xml:space="preserve">: </w:t>
      </w:r>
      <w:r w:rsidRPr="001E2053">
        <w:rPr>
          <w:b/>
          <w:bCs/>
        </w:rPr>
        <w:t xml:space="preserve">If split SRB1 is configured, the Remote UE send </w:t>
      </w:r>
      <w:proofErr w:type="spellStart"/>
      <w:r w:rsidRPr="001E2053">
        <w:rPr>
          <w:b/>
          <w:bCs/>
        </w:rPr>
        <w:t>RRCReconfigurationComplete</w:t>
      </w:r>
      <w:proofErr w:type="spellEnd"/>
      <w:r w:rsidRPr="001E2053">
        <w:rPr>
          <w:b/>
          <w:bCs/>
        </w:rPr>
        <w:t xml:space="preserve"> message over both of direct and indirect paths</w:t>
      </w:r>
      <w:r>
        <w:rPr>
          <w:b/>
          <w:bCs/>
        </w:rPr>
        <w:t xml:space="preserve">; </w:t>
      </w:r>
      <w:r w:rsidRPr="001E2053">
        <w:rPr>
          <w:b/>
          <w:bCs/>
        </w:rPr>
        <w:t>If split SRB1 is not configured, then the Remote UE can send PC5-RRC message to trigger Relay UE to enter connected state</w:t>
      </w:r>
      <w:r>
        <w:rPr>
          <w:b/>
          <w:bCs/>
        </w:rPr>
        <w:t>.</w:t>
      </w:r>
      <w:r w:rsidRPr="004B0163">
        <w:t xml:space="preserve"> </w:t>
      </w:r>
    </w:p>
    <w:p w14:paraId="35AA9C04" w14:textId="77777777" w:rsidR="00583788" w:rsidRPr="00ED5893" w:rsidRDefault="00583788" w:rsidP="00583788">
      <w:pPr>
        <w:rPr>
          <w:b/>
          <w:bCs/>
        </w:rPr>
      </w:pPr>
      <w:r w:rsidRPr="00ED5893">
        <w:rPr>
          <w:b/>
          <w:bCs/>
        </w:rPr>
        <w:t xml:space="preserve">Proposal </w:t>
      </w:r>
      <w:r>
        <w:rPr>
          <w:b/>
          <w:bCs/>
        </w:rPr>
        <w:t>5</w:t>
      </w:r>
      <w:r w:rsidRPr="00ED5893">
        <w:rPr>
          <w:b/>
          <w:bCs/>
        </w:rPr>
        <w:t xml:space="preserve">: A new PC5-RRC message or parameter needs to be introduced to trigger </w:t>
      </w:r>
      <w:r w:rsidRPr="00ED5893">
        <w:rPr>
          <w:rFonts w:hint="eastAsia"/>
          <w:b/>
          <w:bCs/>
        </w:rPr>
        <w:t>Relay</w:t>
      </w:r>
      <w:r w:rsidRPr="00ED5893">
        <w:rPr>
          <w:b/>
          <w:bCs/>
        </w:rPr>
        <w:t xml:space="preserve"> UE into CONNECTED state.</w:t>
      </w:r>
    </w:p>
    <w:p w14:paraId="6B14B778" w14:textId="6887594A" w:rsidR="00583788" w:rsidRDefault="00583788" w:rsidP="00583788">
      <w:r w:rsidRPr="00A32464">
        <w:rPr>
          <w:b/>
          <w:bCs/>
        </w:rPr>
        <w:t>Proposal</w:t>
      </w:r>
      <w:r>
        <w:rPr>
          <w:b/>
          <w:bCs/>
        </w:rPr>
        <w:t xml:space="preserve"> 6</w:t>
      </w:r>
      <w:r w:rsidRPr="00A32464">
        <w:rPr>
          <w:b/>
          <w:bCs/>
        </w:rPr>
        <w:t>: Relay indicates the capability of supporting PC5-RRC based method to enter into RRC_CONNECTED state in discovery message</w:t>
      </w:r>
      <w:r>
        <w:rPr>
          <w:b/>
          <w:bCs/>
        </w:rPr>
        <w:t xml:space="preserve"> (</w:t>
      </w:r>
      <w:proofErr w:type="gramStart"/>
      <w:r>
        <w:rPr>
          <w:b/>
          <w:bCs/>
        </w:rPr>
        <w:t>i.e.</w:t>
      </w:r>
      <w:proofErr w:type="gramEnd"/>
      <w:r>
        <w:rPr>
          <w:b/>
          <w:bCs/>
        </w:rPr>
        <w:t xml:space="preserve"> </w:t>
      </w:r>
      <w:r w:rsidR="005710CA">
        <w:rPr>
          <w:b/>
          <w:bCs/>
        </w:rPr>
        <w:t xml:space="preserve">in </w:t>
      </w:r>
      <w:r>
        <w:rPr>
          <w:b/>
          <w:bCs/>
        </w:rPr>
        <w:t>AS container).</w:t>
      </w:r>
      <w:r w:rsidRPr="004B0163">
        <w:t xml:space="preserve"> </w:t>
      </w:r>
    </w:p>
    <w:p w14:paraId="2A7B7E2C" w14:textId="77777777" w:rsidR="00A760BE" w:rsidRDefault="00A760BE" w:rsidP="00A760BE">
      <w:pPr>
        <w:rPr>
          <w:b/>
          <w:bCs/>
        </w:rPr>
      </w:pPr>
      <w:r w:rsidRPr="00A32464">
        <w:rPr>
          <w:b/>
          <w:bCs/>
        </w:rPr>
        <w:t>Proposal</w:t>
      </w:r>
      <w:r>
        <w:rPr>
          <w:b/>
          <w:bCs/>
        </w:rPr>
        <w:t xml:space="preserve"> 7</w:t>
      </w:r>
      <w:r w:rsidRPr="00A32464">
        <w:rPr>
          <w:b/>
          <w:bCs/>
        </w:rPr>
        <w:t>: Remote UE indicates candidate Relay UE’s capability</w:t>
      </w:r>
      <w:r>
        <w:rPr>
          <w:b/>
          <w:bCs/>
        </w:rPr>
        <w:t xml:space="preserve"> of supporting </w:t>
      </w:r>
      <w:r w:rsidRPr="007A6A60">
        <w:rPr>
          <w:b/>
          <w:bCs/>
        </w:rPr>
        <w:t xml:space="preserve">PC5-RRC based method to </w:t>
      </w:r>
      <w:proofErr w:type="gramStart"/>
      <w:r w:rsidRPr="007A6A60">
        <w:rPr>
          <w:b/>
          <w:bCs/>
        </w:rPr>
        <w:t>enter into</w:t>
      </w:r>
      <w:proofErr w:type="gramEnd"/>
      <w:r w:rsidRPr="007A6A60">
        <w:rPr>
          <w:b/>
          <w:bCs/>
        </w:rPr>
        <w:t xml:space="preserve"> CONNECTED state </w:t>
      </w:r>
      <w:r w:rsidRPr="00A32464">
        <w:rPr>
          <w:b/>
          <w:bCs/>
        </w:rPr>
        <w:t xml:space="preserve">when reporting candidate Relay UEs to </w:t>
      </w:r>
      <w:proofErr w:type="spellStart"/>
      <w:r w:rsidRPr="00A32464">
        <w:rPr>
          <w:b/>
          <w:bCs/>
        </w:rPr>
        <w:t>gNB</w:t>
      </w:r>
      <w:proofErr w:type="spellEnd"/>
      <w:r w:rsidRPr="00A32464">
        <w:rPr>
          <w:b/>
          <w:bCs/>
        </w:rPr>
        <w:t>.</w:t>
      </w:r>
    </w:p>
    <w:p w14:paraId="0142F773" w14:textId="1C431C01" w:rsidR="00583788" w:rsidRPr="00830B59" w:rsidRDefault="00A760BE" w:rsidP="00210617">
      <w:pPr>
        <w:pStyle w:val="BodyText"/>
        <w:rPr>
          <w:u w:val="single"/>
          <w:lang w:eastAsia="zh-CN"/>
        </w:rPr>
      </w:pPr>
      <w:r w:rsidRPr="00830B59">
        <w:rPr>
          <w:u w:val="single"/>
          <w:lang w:eastAsia="zh-CN"/>
        </w:rPr>
        <w:t>Path failure handling</w:t>
      </w:r>
      <w:r w:rsidR="00830B59">
        <w:rPr>
          <w:u w:val="single"/>
          <w:lang w:eastAsia="zh-CN"/>
        </w:rPr>
        <w:t>,</w:t>
      </w:r>
    </w:p>
    <w:p w14:paraId="67DA404A" w14:textId="77777777" w:rsidR="00A760BE" w:rsidRDefault="00A760BE" w:rsidP="00A760BE">
      <w:pPr>
        <w:rPr>
          <w:b/>
          <w:bCs/>
        </w:rPr>
      </w:pPr>
      <w:r w:rsidRPr="009A6C8C">
        <w:rPr>
          <w:b/>
          <w:bCs/>
        </w:rPr>
        <w:t>Proposal</w:t>
      </w:r>
      <w:r>
        <w:rPr>
          <w:b/>
          <w:bCs/>
        </w:rPr>
        <w:t xml:space="preserve"> 8</w:t>
      </w:r>
      <w:r w:rsidRPr="009A6C8C">
        <w:rPr>
          <w:b/>
          <w:bCs/>
        </w:rPr>
        <w:t xml:space="preserve">: No additional IE needs to be introduced in </w:t>
      </w:r>
      <w:proofErr w:type="spellStart"/>
      <w:r w:rsidRPr="009A6C8C">
        <w:rPr>
          <w:b/>
          <w:bCs/>
        </w:rPr>
        <w:t>MCGFailureInformation</w:t>
      </w:r>
      <w:proofErr w:type="spellEnd"/>
      <w:r w:rsidRPr="009A6C8C">
        <w:rPr>
          <w:b/>
          <w:bCs/>
        </w:rPr>
        <w:t xml:space="preserve"> message for reporting direct-path failure via indirect-path.</w:t>
      </w:r>
    </w:p>
    <w:p w14:paraId="57A283BC" w14:textId="77777777" w:rsidR="00A760BE" w:rsidRPr="000C462A" w:rsidRDefault="00A760BE" w:rsidP="00A760BE">
      <w:pPr>
        <w:rPr>
          <w:b/>
          <w:bCs/>
          <w:lang w:val="en-GB"/>
        </w:rPr>
      </w:pPr>
      <w:r w:rsidRPr="000C462A">
        <w:rPr>
          <w:b/>
          <w:bCs/>
          <w:lang w:val="en-GB"/>
        </w:rPr>
        <w:t>Proposal</w:t>
      </w:r>
      <w:r>
        <w:rPr>
          <w:b/>
          <w:bCs/>
          <w:lang w:val="en-GB"/>
        </w:rPr>
        <w:t xml:space="preserve"> 9</w:t>
      </w:r>
      <w:r w:rsidRPr="000C462A">
        <w:rPr>
          <w:b/>
          <w:bCs/>
          <w:lang w:val="en-GB"/>
        </w:rPr>
        <w:t xml:space="preserve">: For </w:t>
      </w:r>
      <w:r>
        <w:rPr>
          <w:b/>
          <w:bCs/>
          <w:lang w:val="en-GB"/>
        </w:rPr>
        <w:t xml:space="preserve">both of </w:t>
      </w:r>
      <w:r w:rsidRPr="000C462A">
        <w:rPr>
          <w:b/>
          <w:bCs/>
          <w:lang w:val="en-GB"/>
        </w:rPr>
        <w:t xml:space="preserve">Scenario-1 </w:t>
      </w:r>
      <w:r>
        <w:rPr>
          <w:b/>
          <w:bCs/>
          <w:lang w:val="en-GB"/>
        </w:rPr>
        <w:t>and</w:t>
      </w:r>
      <w:r w:rsidRPr="000C462A">
        <w:rPr>
          <w:b/>
          <w:bCs/>
          <w:lang w:val="en-GB"/>
        </w:rPr>
        <w:t xml:space="preserve"> 2, introduce a new message to indicate indirect path failure</w:t>
      </w:r>
      <w:r>
        <w:rPr>
          <w:b/>
          <w:bCs/>
          <w:lang w:val="en-GB"/>
        </w:rPr>
        <w:t>.</w:t>
      </w:r>
    </w:p>
    <w:p w14:paraId="10A4A35C" w14:textId="77777777" w:rsidR="00A760BE" w:rsidRPr="000C462A" w:rsidRDefault="00A760BE" w:rsidP="00A760BE">
      <w:pPr>
        <w:rPr>
          <w:b/>
          <w:bCs/>
          <w:lang w:val="en-GB"/>
        </w:rPr>
      </w:pPr>
      <w:r w:rsidRPr="000C462A">
        <w:rPr>
          <w:b/>
          <w:bCs/>
          <w:lang w:val="en-GB"/>
        </w:rPr>
        <w:t>Proposal</w:t>
      </w:r>
      <w:r>
        <w:rPr>
          <w:b/>
          <w:bCs/>
          <w:lang w:val="en-GB"/>
        </w:rPr>
        <w:t xml:space="preserve"> 10</w:t>
      </w:r>
      <w:r w:rsidRPr="000C462A">
        <w:rPr>
          <w:b/>
          <w:bCs/>
          <w:lang w:val="en-GB"/>
        </w:rPr>
        <w:t xml:space="preserve">: In the following conditions, UE should initiate indirect path failure </w:t>
      </w:r>
    </w:p>
    <w:p w14:paraId="171BAEA8" w14:textId="77777777" w:rsidR="00A760BE" w:rsidRPr="000C462A" w:rsidRDefault="00A760BE" w:rsidP="00A760BE">
      <w:pPr>
        <w:ind w:left="720"/>
        <w:rPr>
          <w:b/>
          <w:bCs/>
          <w:lang w:val="en-GB"/>
        </w:rPr>
      </w:pPr>
      <w:r w:rsidRPr="000C462A">
        <w:rPr>
          <w:b/>
          <w:bCs/>
          <w:lang w:val="en-GB"/>
        </w:rPr>
        <w:t xml:space="preserve">- Failure on </w:t>
      </w:r>
      <w:proofErr w:type="spellStart"/>
      <w:r w:rsidRPr="000C462A">
        <w:rPr>
          <w:b/>
          <w:bCs/>
          <w:lang w:val="en-GB"/>
        </w:rPr>
        <w:t>sidelink</w:t>
      </w:r>
      <w:proofErr w:type="spellEnd"/>
      <w:r w:rsidRPr="000C462A">
        <w:rPr>
          <w:b/>
          <w:bCs/>
          <w:lang w:val="en-GB"/>
        </w:rPr>
        <w:t xml:space="preserve">, </w:t>
      </w:r>
      <w:proofErr w:type="gramStart"/>
      <w:r w:rsidRPr="000C462A">
        <w:rPr>
          <w:b/>
          <w:bCs/>
          <w:lang w:val="en-GB"/>
        </w:rPr>
        <w:t>e.g.</w:t>
      </w:r>
      <w:proofErr w:type="gramEnd"/>
      <w:r w:rsidRPr="000C462A">
        <w:rPr>
          <w:b/>
          <w:bCs/>
          <w:lang w:val="en-GB"/>
        </w:rPr>
        <w:t xml:space="preserve"> </w:t>
      </w:r>
      <w:proofErr w:type="spellStart"/>
      <w:r w:rsidRPr="000C462A">
        <w:rPr>
          <w:b/>
          <w:bCs/>
          <w:lang w:val="en-GB"/>
        </w:rPr>
        <w:t>sidelink</w:t>
      </w:r>
      <w:proofErr w:type="spellEnd"/>
      <w:r w:rsidRPr="000C462A">
        <w:rPr>
          <w:b/>
          <w:bCs/>
          <w:lang w:val="en-GB"/>
        </w:rPr>
        <w:t xml:space="preserve"> RLF </w:t>
      </w:r>
    </w:p>
    <w:p w14:paraId="1C081948" w14:textId="77777777" w:rsidR="00A760BE" w:rsidRPr="000C462A" w:rsidRDefault="00A760BE" w:rsidP="00A760BE">
      <w:pPr>
        <w:ind w:left="720"/>
        <w:rPr>
          <w:b/>
          <w:bCs/>
          <w:lang w:val="en-GB"/>
        </w:rPr>
      </w:pPr>
      <w:r w:rsidRPr="000C462A">
        <w:rPr>
          <w:b/>
          <w:bCs/>
          <w:lang w:val="en-GB"/>
        </w:rPr>
        <w:t xml:space="preserve">- Failure on indirect path configuration, including </w:t>
      </w:r>
      <w:proofErr w:type="spellStart"/>
      <w:r w:rsidRPr="000C462A">
        <w:rPr>
          <w:b/>
          <w:bCs/>
          <w:lang w:val="en-GB"/>
        </w:rPr>
        <w:t>Uu</w:t>
      </w:r>
      <w:proofErr w:type="spellEnd"/>
      <w:r w:rsidRPr="000C462A">
        <w:rPr>
          <w:b/>
          <w:bCs/>
          <w:lang w:val="en-GB"/>
        </w:rPr>
        <w:t xml:space="preserve"> </w:t>
      </w:r>
      <w:r>
        <w:rPr>
          <w:b/>
          <w:bCs/>
          <w:lang w:val="en-GB"/>
        </w:rPr>
        <w:t xml:space="preserve">part </w:t>
      </w:r>
      <w:r w:rsidRPr="000C462A">
        <w:rPr>
          <w:b/>
          <w:bCs/>
          <w:lang w:val="en-GB"/>
        </w:rPr>
        <w:t xml:space="preserve">or </w:t>
      </w:r>
      <w:proofErr w:type="spellStart"/>
      <w:r w:rsidRPr="000C462A">
        <w:rPr>
          <w:b/>
          <w:bCs/>
          <w:lang w:val="en-GB"/>
        </w:rPr>
        <w:t>sidelink</w:t>
      </w:r>
      <w:proofErr w:type="spellEnd"/>
      <w:r>
        <w:rPr>
          <w:b/>
          <w:bCs/>
          <w:lang w:val="en-GB"/>
        </w:rPr>
        <w:t xml:space="preserve"> part</w:t>
      </w:r>
      <w:r w:rsidRPr="000C462A">
        <w:rPr>
          <w:b/>
          <w:bCs/>
          <w:lang w:val="en-GB"/>
        </w:rPr>
        <w:t xml:space="preserve"> configuration failure</w:t>
      </w:r>
    </w:p>
    <w:p w14:paraId="7DBEA61C" w14:textId="77777777" w:rsidR="00A760BE" w:rsidRPr="000C462A" w:rsidRDefault="00A760BE" w:rsidP="00A760BE">
      <w:pPr>
        <w:ind w:left="720"/>
        <w:rPr>
          <w:b/>
          <w:bCs/>
          <w:lang w:val="en-GB"/>
        </w:rPr>
      </w:pPr>
      <w:r w:rsidRPr="000C462A">
        <w:rPr>
          <w:b/>
          <w:bCs/>
          <w:lang w:val="en-GB"/>
        </w:rPr>
        <w:t xml:space="preserve">- Failure on Relay </w:t>
      </w:r>
      <w:proofErr w:type="spellStart"/>
      <w:r w:rsidRPr="000C462A">
        <w:rPr>
          <w:b/>
          <w:bCs/>
          <w:lang w:val="en-GB"/>
        </w:rPr>
        <w:t>Uu</w:t>
      </w:r>
      <w:proofErr w:type="spellEnd"/>
      <w:r w:rsidRPr="000C462A">
        <w:rPr>
          <w:b/>
          <w:bCs/>
          <w:lang w:val="en-GB"/>
        </w:rPr>
        <w:t xml:space="preserve"> link, </w:t>
      </w:r>
      <w:proofErr w:type="gramStart"/>
      <w:r w:rsidRPr="000C462A">
        <w:rPr>
          <w:b/>
          <w:bCs/>
          <w:lang w:val="en-GB"/>
        </w:rPr>
        <w:t>e.g.</w:t>
      </w:r>
      <w:proofErr w:type="gramEnd"/>
      <w:r w:rsidRPr="000C462A">
        <w:rPr>
          <w:b/>
          <w:bCs/>
          <w:lang w:val="en-GB"/>
        </w:rPr>
        <w:t xml:space="preserve"> Relay </w:t>
      </w:r>
      <w:proofErr w:type="spellStart"/>
      <w:r w:rsidRPr="000C462A">
        <w:rPr>
          <w:b/>
          <w:bCs/>
          <w:lang w:val="en-GB"/>
        </w:rPr>
        <w:t>Uu</w:t>
      </w:r>
      <w:proofErr w:type="spellEnd"/>
      <w:r w:rsidRPr="000C462A">
        <w:rPr>
          <w:b/>
          <w:bCs/>
          <w:lang w:val="en-GB"/>
        </w:rPr>
        <w:t xml:space="preserve"> RLF</w:t>
      </w:r>
    </w:p>
    <w:p w14:paraId="2B3D4058" w14:textId="2A792B3B" w:rsidR="00A760BE" w:rsidRPr="00830B59" w:rsidRDefault="00A760BE" w:rsidP="00210617">
      <w:pPr>
        <w:pStyle w:val="BodyText"/>
        <w:rPr>
          <w:u w:val="single"/>
        </w:rPr>
      </w:pPr>
      <w:r w:rsidRPr="00830B59">
        <w:rPr>
          <w:u w:val="single"/>
        </w:rPr>
        <w:t xml:space="preserve">Path addition, </w:t>
      </w:r>
      <w:proofErr w:type="gramStart"/>
      <w:r w:rsidRPr="00830B59">
        <w:rPr>
          <w:u w:val="single"/>
        </w:rPr>
        <w:t>removal</w:t>
      </w:r>
      <w:proofErr w:type="gramEnd"/>
      <w:r w:rsidRPr="00830B59">
        <w:rPr>
          <w:u w:val="single"/>
        </w:rPr>
        <w:t xml:space="preserve"> and change,</w:t>
      </w:r>
    </w:p>
    <w:p w14:paraId="09E4D5E9" w14:textId="18A3A56D" w:rsidR="00A760BE" w:rsidRDefault="00A760BE" w:rsidP="00A760BE">
      <w:pPr>
        <w:pStyle w:val="BodyText"/>
        <w:rPr>
          <w:b/>
          <w:bCs/>
          <w:lang w:eastAsia="zh-CN"/>
        </w:rPr>
      </w:pPr>
      <w:r w:rsidRPr="00721170">
        <w:rPr>
          <w:b/>
          <w:bCs/>
          <w:lang w:eastAsia="zh-CN"/>
        </w:rPr>
        <w:t xml:space="preserve">Proposal </w:t>
      </w:r>
      <w:r>
        <w:rPr>
          <w:b/>
          <w:bCs/>
          <w:lang w:eastAsia="zh-CN"/>
        </w:rPr>
        <w:t>1</w:t>
      </w:r>
      <w:r w:rsidR="00A660AA">
        <w:rPr>
          <w:b/>
          <w:bCs/>
          <w:lang w:eastAsia="zh-CN"/>
        </w:rPr>
        <w:t>1</w:t>
      </w:r>
      <w:r w:rsidRPr="00721170">
        <w:rPr>
          <w:b/>
          <w:bCs/>
          <w:lang w:eastAsia="zh-CN"/>
        </w:rPr>
        <w:t>:</w:t>
      </w:r>
      <w:r>
        <w:rPr>
          <w:b/>
          <w:bCs/>
          <w:lang w:eastAsia="zh-CN"/>
        </w:rPr>
        <w:t xml:space="preserve"> 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Y2 </w:t>
      </w:r>
      <w:r>
        <w:rPr>
          <w:b/>
          <w:bCs/>
          <w:lang w:eastAsia="zh-CN"/>
        </w:rPr>
        <w:t xml:space="preserve">reported by </w:t>
      </w:r>
      <w:r w:rsidRPr="000955E2">
        <w:rPr>
          <w:b/>
          <w:bCs/>
          <w:lang w:eastAsia="zh-CN"/>
        </w:rPr>
        <w:t>Remote UE</w:t>
      </w:r>
      <w:r>
        <w:rPr>
          <w:rFonts w:asciiTheme="minorEastAsia" w:eastAsiaTheme="minorEastAsia" w:hAnsiTheme="minorEastAsia"/>
          <w:b/>
          <w:bCs/>
          <w:lang w:eastAsia="zh-CN"/>
        </w:rPr>
        <w:t xml:space="preserve"> </w:t>
      </w:r>
      <w:r>
        <w:rPr>
          <w:b/>
          <w:bCs/>
          <w:lang w:eastAsia="zh-CN"/>
        </w:rPr>
        <w:t xml:space="preserve">can be used for </w:t>
      </w:r>
      <w:r w:rsidRPr="00721170">
        <w:rPr>
          <w:b/>
          <w:bCs/>
          <w:lang w:eastAsia="zh-CN"/>
        </w:rPr>
        <w:t>indirect path addition</w:t>
      </w:r>
      <w:r>
        <w:rPr>
          <w:b/>
          <w:bCs/>
          <w:lang w:eastAsia="zh-CN"/>
        </w:rPr>
        <w:t>.</w:t>
      </w:r>
    </w:p>
    <w:p w14:paraId="2AEF0664" w14:textId="590DF833" w:rsidR="00A760BE" w:rsidRDefault="00A760BE" w:rsidP="00A760BE">
      <w:pPr>
        <w:pStyle w:val="BodyText"/>
        <w:rPr>
          <w:b/>
          <w:bCs/>
          <w:lang w:eastAsia="zh-CN"/>
        </w:rPr>
      </w:pPr>
      <w:r>
        <w:rPr>
          <w:b/>
          <w:bCs/>
          <w:lang w:eastAsia="zh-CN"/>
        </w:rPr>
        <w:t>Proposal 1</w:t>
      </w:r>
      <w:r w:rsidR="00A660AA">
        <w:rPr>
          <w:b/>
          <w:bCs/>
          <w:lang w:eastAsia="zh-CN"/>
        </w:rPr>
        <w:t>2</w:t>
      </w:r>
      <w:r>
        <w:rPr>
          <w:b/>
          <w:bCs/>
          <w:lang w:eastAsia="zh-CN"/>
        </w:rPr>
        <w:t>:</w:t>
      </w:r>
      <w:r w:rsidRPr="000955E2">
        <w:rPr>
          <w:b/>
          <w:bCs/>
          <w:lang w:eastAsia="zh-CN"/>
        </w:rPr>
        <w:t xml:space="preserve"> </w:t>
      </w:r>
      <w:r>
        <w:rPr>
          <w:b/>
          <w:bCs/>
          <w:lang w:eastAsia="zh-CN"/>
        </w:rPr>
        <w:t xml:space="preserve">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w:t>
      </w:r>
      <w:r>
        <w:rPr>
          <w:b/>
          <w:bCs/>
          <w:lang w:eastAsia="zh-CN"/>
        </w:rPr>
        <w:t>A4</w:t>
      </w:r>
      <w:r w:rsidRPr="00721170">
        <w:rPr>
          <w:b/>
          <w:bCs/>
          <w:lang w:eastAsia="zh-CN"/>
        </w:rPr>
        <w:t xml:space="preserve"> </w:t>
      </w:r>
      <w:r>
        <w:rPr>
          <w:b/>
          <w:bCs/>
          <w:lang w:eastAsia="zh-CN"/>
        </w:rPr>
        <w:t xml:space="preserve">reported by </w:t>
      </w:r>
      <w:r w:rsidRPr="000955E2">
        <w:rPr>
          <w:b/>
          <w:bCs/>
          <w:lang w:eastAsia="zh-CN"/>
        </w:rPr>
        <w:t>Remote UE</w:t>
      </w:r>
      <w:r>
        <w:rPr>
          <w:rFonts w:asciiTheme="minorEastAsia" w:eastAsiaTheme="minorEastAsia" w:hAnsiTheme="minorEastAsia"/>
          <w:b/>
          <w:bCs/>
          <w:lang w:eastAsia="zh-CN"/>
        </w:rPr>
        <w:t xml:space="preserve"> </w:t>
      </w:r>
      <w:r>
        <w:rPr>
          <w:b/>
          <w:bCs/>
          <w:lang w:eastAsia="zh-CN"/>
        </w:rPr>
        <w:t xml:space="preserve">can be used for </w:t>
      </w:r>
      <w:r w:rsidRPr="00721170">
        <w:rPr>
          <w:b/>
          <w:bCs/>
          <w:lang w:eastAsia="zh-CN"/>
        </w:rPr>
        <w:t>direct path addition</w:t>
      </w:r>
      <w:r>
        <w:rPr>
          <w:b/>
          <w:bCs/>
          <w:lang w:eastAsia="zh-CN"/>
        </w:rPr>
        <w:t>.</w:t>
      </w:r>
    </w:p>
    <w:p w14:paraId="5E9FD2DF" w14:textId="3839AAE3" w:rsidR="00A760BE" w:rsidRDefault="00A760BE" w:rsidP="00A760BE">
      <w:pPr>
        <w:pStyle w:val="BodyText"/>
        <w:rPr>
          <w:b/>
          <w:bCs/>
          <w:lang w:eastAsia="zh-CN"/>
        </w:rPr>
      </w:pPr>
      <w:r w:rsidRPr="00721170">
        <w:rPr>
          <w:b/>
          <w:bCs/>
          <w:lang w:eastAsia="zh-CN"/>
        </w:rPr>
        <w:t xml:space="preserve">Proposal </w:t>
      </w:r>
      <w:r>
        <w:rPr>
          <w:b/>
          <w:bCs/>
          <w:lang w:eastAsia="zh-CN"/>
        </w:rPr>
        <w:t>1</w:t>
      </w:r>
      <w:r w:rsidR="00A660AA">
        <w:rPr>
          <w:b/>
          <w:bCs/>
          <w:lang w:eastAsia="zh-CN"/>
        </w:rPr>
        <w:t>3</w:t>
      </w:r>
      <w:r w:rsidRPr="00721170">
        <w:rPr>
          <w:b/>
          <w:bCs/>
          <w:lang w:eastAsia="zh-CN"/>
        </w:rPr>
        <w:t xml:space="preserve">: </w:t>
      </w:r>
      <w:r>
        <w:rPr>
          <w:b/>
          <w:bCs/>
          <w:lang w:eastAsia="zh-CN"/>
        </w:rPr>
        <w:t xml:space="preserve">The </w:t>
      </w:r>
      <w:r w:rsidRPr="00721170">
        <w:rPr>
          <w:b/>
          <w:bCs/>
          <w:lang w:eastAsia="zh-CN"/>
        </w:rPr>
        <w:t xml:space="preserve">existing </w:t>
      </w:r>
      <w:r>
        <w:rPr>
          <w:b/>
          <w:bCs/>
          <w:lang w:eastAsia="zh-CN"/>
        </w:rPr>
        <w:t xml:space="preserve">measurement report </w:t>
      </w:r>
      <w:r w:rsidRPr="00721170">
        <w:rPr>
          <w:b/>
          <w:bCs/>
          <w:lang w:eastAsia="zh-CN"/>
        </w:rPr>
        <w:t xml:space="preserve">event, </w:t>
      </w:r>
      <w:proofErr w:type="gramStart"/>
      <w:r w:rsidRPr="00721170">
        <w:rPr>
          <w:b/>
          <w:bCs/>
          <w:lang w:eastAsia="zh-CN"/>
        </w:rPr>
        <w:t>e.g.</w:t>
      </w:r>
      <w:proofErr w:type="gramEnd"/>
      <w:r w:rsidRPr="00721170">
        <w:rPr>
          <w:b/>
          <w:bCs/>
          <w:lang w:eastAsia="zh-CN"/>
        </w:rPr>
        <w:t xml:space="preserve"> Event </w:t>
      </w:r>
      <w:r>
        <w:rPr>
          <w:b/>
          <w:bCs/>
          <w:lang w:eastAsia="zh-CN"/>
        </w:rPr>
        <w:t>X2</w:t>
      </w:r>
      <w:r w:rsidRPr="00721170">
        <w:rPr>
          <w:b/>
          <w:bCs/>
          <w:lang w:eastAsia="zh-CN"/>
        </w:rPr>
        <w:t xml:space="preserve"> </w:t>
      </w:r>
      <w:r>
        <w:rPr>
          <w:b/>
          <w:bCs/>
          <w:lang w:eastAsia="zh-CN"/>
        </w:rPr>
        <w:t xml:space="preserve">or </w:t>
      </w:r>
      <w:r w:rsidRPr="00721170">
        <w:rPr>
          <w:b/>
          <w:bCs/>
          <w:lang w:eastAsia="zh-CN"/>
        </w:rPr>
        <w:t>Event A</w:t>
      </w:r>
      <w:r>
        <w:rPr>
          <w:b/>
          <w:bCs/>
          <w:lang w:eastAsia="zh-CN"/>
        </w:rPr>
        <w:t>2 reported from Remote UE</w:t>
      </w:r>
      <w:r w:rsidRPr="00721170">
        <w:rPr>
          <w:b/>
          <w:bCs/>
          <w:lang w:eastAsia="zh-CN"/>
        </w:rPr>
        <w:t xml:space="preserve"> </w:t>
      </w:r>
      <w:r>
        <w:rPr>
          <w:b/>
          <w:bCs/>
          <w:lang w:eastAsia="zh-CN"/>
        </w:rPr>
        <w:t xml:space="preserve">can be used for </w:t>
      </w:r>
      <w:r w:rsidRPr="00721170">
        <w:rPr>
          <w:b/>
          <w:bCs/>
          <w:lang w:eastAsia="zh-CN"/>
        </w:rPr>
        <w:t xml:space="preserve">indirect path </w:t>
      </w:r>
      <w:r>
        <w:rPr>
          <w:b/>
          <w:bCs/>
          <w:lang w:eastAsia="zh-CN"/>
        </w:rPr>
        <w:t>removal</w:t>
      </w:r>
      <w:r w:rsidRPr="00721170">
        <w:rPr>
          <w:b/>
          <w:bCs/>
          <w:lang w:eastAsia="zh-CN"/>
        </w:rPr>
        <w:t xml:space="preserve"> or direct path </w:t>
      </w:r>
      <w:r>
        <w:rPr>
          <w:b/>
          <w:bCs/>
          <w:lang w:eastAsia="zh-CN"/>
        </w:rPr>
        <w:t>removal respectively</w:t>
      </w:r>
      <w:r w:rsidRPr="00721170">
        <w:rPr>
          <w:b/>
          <w:bCs/>
          <w:lang w:eastAsia="zh-CN"/>
        </w:rPr>
        <w:t>.</w:t>
      </w:r>
      <w:r w:rsidRPr="00946AB8">
        <w:rPr>
          <w:b/>
          <w:bCs/>
          <w:lang w:eastAsia="zh-CN"/>
        </w:rPr>
        <w:t xml:space="preserve"> </w:t>
      </w:r>
    </w:p>
    <w:p w14:paraId="54CA42A1" w14:textId="175DA16E" w:rsidR="00A760BE" w:rsidRDefault="00A760BE" w:rsidP="00A760BE">
      <w:pPr>
        <w:pStyle w:val="BodyText"/>
        <w:rPr>
          <w:b/>
          <w:bCs/>
          <w:lang w:eastAsia="zh-CN"/>
        </w:rPr>
      </w:pPr>
      <w:r>
        <w:rPr>
          <w:b/>
          <w:bCs/>
          <w:lang w:eastAsia="zh-CN"/>
        </w:rPr>
        <w:t>Proposal 1</w:t>
      </w:r>
      <w:r w:rsidR="00A660AA">
        <w:rPr>
          <w:b/>
          <w:bCs/>
          <w:lang w:eastAsia="zh-CN"/>
        </w:rPr>
        <w:t>4</w:t>
      </w:r>
      <w:r>
        <w:rPr>
          <w:b/>
          <w:bCs/>
          <w:lang w:eastAsia="zh-CN"/>
        </w:rPr>
        <w:t xml:space="preserve">: The existing Relay UE </w:t>
      </w:r>
      <w:proofErr w:type="spellStart"/>
      <w:r>
        <w:rPr>
          <w:b/>
          <w:bCs/>
          <w:lang w:eastAsia="zh-CN"/>
        </w:rPr>
        <w:t>Uu</w:t>
      </w:r>
      <w:proofErr w:type="spellEnd"/>
      <w:r>
        <w:rPr>
          <w:b/>
          <w:bCs/>
          <w:lang w:eastAsia="zh-CN"/>
        </w:rPr>
        <w:t xml:space="preserve"> link situation change (</w:t>
      </w:r>
      <w:proofErr w:type="gramStart"/>
      <w:r>
        <w:rPr>
          <w:b/>
          <w:bCs/>
          <w:lang w:eastAsia="zh-CN"/>
        </w:rPr>
        <w:t>e.g.</w:t>
      </w:r>
      <w:proofErr w:type="gramEnd"/>
      <w:r>
        <w:rPr>
          <w:b/>
          <w:bCs/>
          <w:lang w:eastAsia="zh-CN"/>
        </w:rPr>
        <w:t xml:space="preserve"> </w:t>
      </w:r>
      <w:proofErr w:type="spellStart"/>
      <w:r>
        <w:rPr>
          <w:b/>
          <w:bCs/>
          <w:lang w:eastAsia="zh-CN"/>
        </w:rPr>
        <w:t>U</w:t>
      </w:r>
      <w:r>
        <w:rPr>
          <w:rFonts w:asciiTheme="minorEastAsia" w:eastAsiaTheme="minorEastAsia" w:hAnsiTheme="minorEastAsia" w:hint="eastAsia"/>
          <w:b/>
          <w:bCs/>
          <w:lang w:eastAsia="zh-CN"/>
        </w:rPr>
        <w:t>u</w:t>
      </w:r>
      <w:proofErr w:type="spellEnd"/>
      <w:r>
        <w:rPr>
          <w:b/>
          <w:bCs/>
          <w:lang w:eastAsia="zh-CN"/>
        </w:rPr>
        <w:t xml:space="preserve"> RLF, A2 reporting, HO) could trigger indirect path removal.</w:t>
      </w:r>
    </w:p>
    <w:p w14:paraId="43957163" w14:textId="7E06C010" w:rsidR="00A760BE" w:rsidRDefault="00A760BE" w:rsidP="00A760BE">
      <w:pPr>
        <w:pStyle w:val="BodyText"/>
        <w:rPr>
          <w:b/>
          <w:bCs/>
          <w:lang w:val="fr-FR" w:eastAsia="zh-CN"/>
        </w:rPr>
      </w:pPr>
      <w:proofErr w:type="spellStart"/>
      <w:r>
        <w:rPr>
          <w:b/>
          <w:bCs/>
          <w:lang w:val="fr-FR" w:eastAsia="zh-CN"/>
        </w:rPr>
        <w:t>Proposal</w:t>
      </w:r>
      <w:proofErr w:type="spellEnd"/>
      <w:r>
        <w:rPr>
          <w:b/>
          <w:bCs/>
          <w:lang w:val="fr-FR" w:eastAsia="zh-CN"/>
        </w:rPr>
        <w:t> </w:t>
      </w:r>
      <w:proofErr w:type="gramStart"/>
      <w:r>
        <w:rPr>
          <w:b/>
          <w:bCs/>
          <w:lang w:val="fr-FR" w:eastAsia="zh-CN"/>
        </w:rPr>
        <w:t>1</w:t>
      </w:r>
      <w:r w:rsidR="00A660AA">
        <w:rPr>
          <w:b/>
          <w:bCs/>
          <w:lang w:val="fr-FR" w:eastAsia="zh-CN"/>
        </w:rPr>
        <w:t>5</w:t>
      </w:r>
      <w:r>
        <w:rPr>
          <w:b/>
          <w:bCs/>
          <w:lang w:val="fr-FR" w:eastAsia="zh-CN"/>
        </w:rPr>
        <w:t>:</w:t>
      </w:r>
      <w:proofErr w:type="gramEnd"/>
      <w:r>
        <w:rPr>
          <w:b/>
          <w:bCs/>
          <w:lang w:val="fr-FR" w:eastAsia="zh-CN"/>
        </w:rPr>
        <w:t xml:space="preserve"> The </w:t>
      </w:r>
      <w:proofErr w:type="spellStart"/>
      <w:r>
        <w:rPr>
          <w:b/>
          <w:bCs/>
          <w:lang w:val="fr-FR" w:eastAsia="zh-CN"/>
        </w:rPr>
        <w:t>newly</w:t>
      </w:r>
      <w:proofErr w:type="spellEnd"/>
      <w:r>
        <w:rPr>
          <w:b/>
          <w:bCs/>
          <w:lang w:val="fr-FR" w:eastAsia="zh-CN"/>
        </w:rPr>
        <w:t xml:space="preserve"> </w:t>
      </w:r>
      <w:proofErr w:type="spellStart"/>
      <w:r>
        <w:rPr>
          <w:b/>
          <w:bCs/>
          <w:lang w:val="fr-FR" w:eastAsia="zh-CN"/>
        </w:rPr>
        <w:t>introduced</w:t>
      </w:r>
      <w:proofErr w:type="spellEnd"/>
      <w:r>
        <w:rPr>
          <w:b/>
          <w:bCs/>
          <w:lang w:val="fr-FR" w:eastAsia="zh-CN"/>
        </w:rPr>
        <w:t xml:space="preserve"> Z1 </w:t>
      </w:r>
      <w:proofErr w:type="spellStart"/>
      <w:r>
        <w:rPr>
          <w:b/>
          <w:bCs/>
          <w:lang w:val="fr-FR" w:eastAsia="zh-CN"/>
        </w:rPr>
        <w:t>measurement</w:t>
      </w:r>
      <w:proofErr w:type="spellEnd"/>
      <w:r>
        <w:rPr>
          <w:b/>
          <w:bCs/>
          <w:lang w:val="fr-FR" w:eastAsia="zh-CN"/>
        </w:rPr>
        <w:t xml:space="preserve"> </w:t>
      </w:r>
      <w:proofErr w:type="spellStart"/>
      <w:r>
        <w:rPr>
          <w:b/>
          <w:bCs/>
          <w:lang w:val="fr-FR" w:eastAsia="zh-CN"/>
        </w:rPr>
        <w:t>event</w:t>
      </w:r>
      <w:proofErr w:type="spellEnd"/>
      <w:r>
        <w:rPr>
          <w:b/>
          <w:bCs/>
          <w:lang w:val="fr-FR" w:eastAsia="zh-CN"/>
        </w:rPr>
        <w:t xml:space="preserve"> for indirect-indirect </w:t>
      </w:r>
      <w:proofErr w:type="spellStart"/>
      <w:r>
        <w:rPr>
          <w:b/>
          <w:bCs/>
          <w:lang w:val="fr-FR" w:eastAsia="zh-CN"/>
        </w:rPr>
        <w:t>path</w:t>
      </w:r>
      <w:proofErr w:type="spellEnd"/>
      <w:r>
        <w:rPr>
          <w:b/>
          <w:bCs/>
          <w:lang w:val="fr-FR" w:eastAsia="zh-CN"/>
        </w:rPr>
        <w:t xml:space="preserve"> </w:t>
      </w:r>
      <w:proofErr w:type="spellStart"/>
      <w:r>
        <w:rPr>
          <w:b/>
          <w:bCs/>
          <w:lang w:val="fr-FR" w:eastAsia="zh-CN"/>
        </w:rPr>
        <w:t>swithing</w:t>
      </w:r>
      <w:proofErr w:type="spellEnd"/>
      <w:r>
        <w:rPr>
          <w:b/>
          <w:bCs/>
          <w:lang w:val="fr-FR" w:eastAsia="zh-CN"/>
        </w:rPr>
        <w:t xml:space="preserve"> </w:t>
      </w:r>
      <w:proofErr w:type="spellStart"/>
      <w:r>
        <w:rPr>
          <w:b/>
          <w:bCs/>
          <w:lang w:val="fr-FR" w:eastAsia="zh-CN"/>
        </w:rPr>
        <w:t>is</w:t>
      </w:r>
      <w:proofErr w:type="spellEnd"/>
      <w:r>
        <w:rPr>
          <w:b/>
          <w:bCs/>
          <w:lang w:val="fr-FR" w:eastAsia="zh-CN"/>
        </w:rPr>
        <w:t xml:space="preserve"> </w:t>
      </w:r>
      <w:proofErr w:type="spellStart"/>
      <w:r>
        <w:rPr>
          <w:b/>
          <w:bCs/>
          <w:lang w:val="fr-FR" w:eastAsia="zh-CN"/>
        </w:rPr>
        <w:t>reused</w:t>
      </w:r>
      <w:proofErr w:type="spellEnd"/>
      <w:r>
        <w:rPr>
          <w:b/>
          <w:bCs/>
          <w:lang w:val="fr-FR" w:eastAsia="zh-CN"/>
        </w:rPr>
        <w:t xml:space="preserve"> to trigger indirect </w:t>
      </w:r>
      <w:proofErr w:type="spellStart"/>
      <w:r>
        <w:rPr>
          <w:b/>
          <w:bCs/>
          <w:lang w:val="fr-FR" w:eastAsia="zh-CN"/>
        </w:rPr>
        <w:t>path</w:t>
      </w:r>
      <w:proofErr w:type="spellEnd"/>
      <w:r>
        <w:rPr>
          <w:b/>
          <w:bCs/>
          <w:lang w:val="fr-FR" w:eastAsia="zh-CN"/>
        </w:rPr>
        <w:t xml:space="preserve"> change.</w:t>
      </w:r>
    </w:p>
    <w:p w14:paraId="572BA8CC" w14:textId="64033479" w:rsidR="00A760BE" w:rsidRDefault="00A760BE" w:rsidP="00A760BE">
      <w:pPr>
        <w:pStyle w:val="BodyText"/>
        <w:rPr>
          <w:b/>
          <w:bCs/>
          <w:lang w:eastAsia="zh-CN"/>
        </w:rPr>
      </w:pPr>
      <w:r>
        <w:rPr>
          <w:b/>
          <w:bCs/>
          <w:lang w:eastAsia="zh-CN"/>
        </w:rPr>
        <w:t xml:space="preserve">Proposal </w:t>
      </w:r>
      <w:r w:rsidR="00B3521D">
        <w:rPr>
          <w:b/>
          <w:bCs/>
          <w:lang w:eastAsia="zh-CN"/>
        </w:rPr>
        <w:t>1</w:t>
      </w:r>
      <w:r w:rsidR="00A660AA">
        <w:rPr>
          <w:b/>
          <w:bCs/>
          <w:lang w:eastAsia="zh-CN"/>
        </w:rPr>
        <w:t>6</w:t>
      </w:r>
      <w:r>
        <w:rPr>
          <w:b/>
          <w:bCs/>
          <w:lang w:eastAsia="zh-CN"/>
        </w:rPr>
        <w:t>:</w:t>
      </w:r>
      <w:r w:rsidRPr="000955E2">
        <w:rPr>
          <w:b/>
          <w:bCs/>
          <w:lang w:eastAsia="zh-CN"/>
        </w:rPr>
        <w:t xml:space="preserve"> </w:t>
      </w:r>
      <w:r>
        <w:rPr>
          <w:b/>
          <w:bCs/>
          <w:lang w:eastAsia="zh-CN"/>
        </w:rPr>
        <w:t xml:space="preserve">No new measurement report events will be introduced for indirect/direct path addition, </w:t>
      </w:r>
      <w:proofErr w:type="gramStart"/>
      <w:r>
        <w:rPr>
          <w:b/>
          <w:bCs/>
          <w:lang w:eastAsia="zh-CN"/>
        </w:rPr>
        <w:t>removal</w:t>
      </w:r>
      <w:proofErr w:type="gramEnd"/>
      <w:r>
        <w:rPr>
          <w:b/>
          <w:bCs/>
          <w:lang w:eastAsia="zh-CN"/>
        </w:rPr>
        <w:t xml:space="preserve"> or change.</w:t>
      </w:r>
    </w:p>
    <w:p w14:paraId="1099FDD6" w14:textId="6A01002A" w:rsidR="007A31EF" w:rsidRDefault="007A31EF" w:rsidP="007A31EF">
      <w:pPr>
        <w:rPr>
          <w:b/>
          <w:bCs/>
        </w:rPr>
      </w:pPr>
      <w:r w:rsidRPr="005B0EE5">
        <w:rPr>
          <w:b/>
          <w:bCs/>
        </w:rPr>
        <w:t>Proposal</w:t>
      </w:r>
      <w:r>
        <w:rPr>
          <w:b/>
          <w:bCs/>
        </w:rPr>
        <w:t xml:space="preserve"> 1</w:t>
      </w:r>
      <w:r w:rsidR="00A660AA">
        <w:rPr>
          <w:b/>
          <w:bCs/>
        </w:rPr>
        <w:t>7</w:t>
      </w:r>
      <w:r w:rsidRPr="005B0EE5">
        <w:rPr>
          <w:b/>
          <w:bCs/>
        </w:rPr>
        <w:t xml:space="preserve">: When T304-like timer for direct path addition and change expires, UE informs network about the reconfiguration failure by initiating </w:t>
      </w:r>
      <w:proofErr w:type="spellStart"/>
      <w:r w:rsidRPr="005B0EE5">
        <w:rPr>
          <w:b/>
          <w:bCs/>
        </w:rPr>
        <w:t>MCGFailure</w:t>
      </w:r>
      <w:r>
        <w:rPr>
          <w:b/>
          <w:bCs/>
        </w:rPr>
        <w:t>I</w:t>
      </w:r>
      <w:r w:rsidRPr="005B0EE5">
        <w:rPr>
          <w:b/>
          <w:bCs/>
        </w:rPr>
        <w:t>nformation</w:t>
      </w:r>
      <w:proofErr w:type="spellEnd"/>
      <w:r w:rsidRPr="005B0EE5">
        <w:rPr>
          <w:b/>
          <w:bCs/>
        </w:rPr>
        <w:t xml:space="preserve"> message</w:t>
      </w:r>
    </w:p>
    <w:p w14:paraId="7EABC6A4" w14:textId="43702EEA" w:rsidR="007A31EF" w:rsidRDefault="007A31EF" w:rsidP="007A31EF">
      <w:pPr>
        <w:rPr>
          <w:b/>
          <w:bCs/>
        </w:rPr>
      </w:pPr>
      <w:r w:rsidRPr="005B0EE5">
        <w:rPr>
          <w:b/>
          <w:bCs/>
        </w:rPr>
        <w:t>Proposal</w:t>
      </w:r>
      <w:r>
        <w:rPr>
          <w:b/>
          <w:bCs/>
        </w:rPr>
        <w:t xml:space="preserve"> 1</w:t>
      </w:r>
      <w:r w:rsidR="00A660AA">
        <w:rPr>
          <w:b/>
          <w:bCs/>
        </w:rPr>
        <w:t>8</w:t>
      </w:r>
      <w:r w:rsidRPr="005B0EE5">
        <w:rPr>
          <w:b/>
          <w:bCs/>
        </w:rPr>
        <w:t xml:space="preserve">: UE stops T420-like timer for indirect path addition and change on the condition of </w:t>
      </w:r>
      <w:proofErr w:type="spellStart"/>
      <w:r w:rsidRPr="005B0EE5">
        <w:rPr>
          <w:b/>
          <w:bCs/>
        </w:rPr>
        <w:t>RRCReconfigurationComplete</w:t>
      </w:r>
      <w:proofErr w:type="spellEnd"/>
      <w:r w:rsidRPr="005B0EE5">
        <w:rPr>
          <w:b/>
          <w:bCs/>
        </w:rPr>
        <w:t xml:space="preserve"> message is acknowledged by </w:t>
      </w:r>
      <w:proofErr w:type="spellStart"/>
      <w:r w:rsidRPr="005B0EE5">
        <w:rPr>
          <w:b/>
          <w:bCs/>
        </w:rPr>
        <w:t>gNB</w:t>
      </w:r>
      <w:proofErr w:type="spellEnd"/>
      <w:r w:rsidRPr="005B0EE5">
        <w:rPr>
          <w:b/>
          <w:bCs/>
        </w:rPr>
        <w:t xml:space="preserve"> or by the Relay UE</w:t>
      </w:r>
      <w:r>
        <w:rPr>
          <w:b/>
          <w:bCs/>
        </w:rPr>
        <w:t>.</w:t>
      </w:r>
    </w:p>
    <w:p w14:paraId="1EF081DC" w14:textId="41C490D0" w:rsidR="007A31EF" w:rsidRDefault="007A31EF" w:rsidP="007A31EF">
      <w:pPr>
        <w:rPr>
          <w:b/>
          <w:bCs/>
        </w:rPr>
      </w:pPr>
      <w:r w:rsidRPr="005B0EE5">
        <w:rPr>
          <w:b/>
          <w:bCs/>
        </w:rPr>
        <w:t>Proposal</w:t>
      </w:r>
      <w:r>
        <w:rPr>
          <w:b/>
          <w:bCs/>
        </w:rPr>
        <w:t xml:space="preserve"> 1</w:t>
      </w:r>
      <w:r w:rsidR="00A660AA">
        <w:rPr>
          <w:b/>
          <w:bCs/>
        </w:rPr>
        <w:t>9</w:t>
      </w:r>
      <w:r w:rsidRPr="005B0EE5">
        <w:rPr>
          <w:b/>
          <w:bCs/>
        </w:rPr>
        <w:t xml:space="preserve">: Reuse the existing T304 </w:t>
      </w:r>
      <w:r>
        <w:rPr>
          <w:b/>
          <w:bCs/>
        </w:rPr>
        <w:t>timer for direct path addition and change; introduce a new timer for indirect path addition and change.</w:t>
      </w:r>
    </w:p>
    <w:p w14:paraId="77D0C267" w14:textId="4EE01F91" w:rsidR="00A760BE" w:rsidRPr="004C06FE" w:rsidRDefault="00A760BE" w:rsidP="00210617">
      <w:pPr>
        <w:pStyle w:val="BodyText"/>
        <w:rPr>
          <w:u w:val="single"/>
        </w:rPr>
      </w:pPr>
      <w:r w:rsidRPr="004C06FE">
        <w:rPr>
          <w:u w:val="single"/>
        </w:rPr>
        <w:t>Authorization for Scenario 2</w:t>
      </w:r>
    </w:p>
    <w:p w14:paraId="1EBD320A" w14:textId="39BDDC72" w:rsidR="00A760BE" w:rsidRDefault="00A760BE" w:rsidP="00A760BE">
      <w:pPr>
        <w:pStyle w:val="BodyText"/>
        <w:rPr>
          <w:b/>
          <w:bCs/>
        </w:rPr>
      </w:pPr>
      <w:r w:rsidRPr="0053196C">
        <w:rPr>
          <w:b/>
          <w:bCs/>
        </w:rPr>
        <w:lastRenderedPageBreak/>
        <w:t>Proposal</w:t>
      </w:r>
      <w:r>
        <w:rPr>
          <w:b/>
          <w:bCs/>
        </w:rPr>
        <w:t xml:space="preserve"> 2</w:t>
      </w:r>
      <w:r w:rsidR="00A660AA">
        <w:rPr>
          <w:b/>
          <w:bCs/>
        </w:rPr>
        <w:t>0</w:t>
      </w:r>
      <w:r w:rsidRPr="0053196C">
        <w:rPr>
          <w:b/>
          <w:bCs/>
        </w:rPr>
        <w:t xml:space="preserve">: </w:t>
      </w:r>
      <w:r>
        <w:rPr>
          <w:b/>
          <w:bCs/>
        </w:rPr>
        <w:t>Authorization for</w:t>
      </w:r>
      <w:r w:rsidRPr="005D4B59">
        <w:rPr>
          <w:b/>
          <w:bCs/>
        </w:rPr>
        <w:t xml:space="preserve"> </w:t>
      </w:r>
      <w:r w:rsidRPr="0053196C">
        <w:rPr>
          <w:b/>
          <w:bCs/>
        </w:rPr>
        <w:t>Scenario-</w:t>
      </w:r>
      <w:r>
        <w:rPr>
          <w:b/>
          <w:bCs/>
        </w:rPr>
        <w:t>2</w:t>
      </w:r>
      <w:r w:rsidRPr="0053196C">
        <w:rPr>
          <w:b/>
          <w:bCs/>
        </w:rPr>
        <w:t xml:space="preserve"> MP relay</w:t>
      </w:r>
      <w:r>
        <w:rPr>
          <w:b/>
          <w:bCs/>
        </w:rPr>
        <w:t xml:space="preserve"> is </w:t>
      </w:r>
      <w:proofErr w:type="gramStart"/>
      <w:r>
        <w:rPr>
          <w:b/>
          <w:bCs/>
        </w:rPr>
        <w:t>needed</w:t>
      </w:r>
      <w:proofErr w:type="gramEnd"/>
      <w:r>
        <w:rPr>
          <w:b/>
          <w:bCs/>
        </w:rPr>
        <w:t xml:space="preserve"> and </w:t>
      </w:r>
      <w:r w:rsidRPr="0053196C">
        <w:rPr>
          <w:b/>
          <w:bCs/>
        </w:rPr>
        <w:t>Scenario-2 MP relay share</w:t>
      </w:r>
      <w:r>
        <w:rPr>
          <w:b/>
          <w:bCs/>
        </w:rPr>
        <w:t>s</w:t>
      </w:r>
      <w:r w:rsidRPr="0053196C">
        <w:rPr>
          <w:b/>
          <w:bCs/>
        </w:rPr>
        <w:t xml:space="preserve"> the same authorization</w:t>
      </w:r>
      <w:r>
        <w:rPr>
          <w:b/>
          <w:bCs/>
        </w:rPr>
        <w:t xml:space="preserve"> information with Scenario-1</w:t>
      </w:r>
      <w:r w:rsidRPr="0053196C">
        <w:rPr>
          <w:b/>
          <w:bCs/>
        </w:rPr>
        <w:t xml:space="preserve"> informed to the </w:t>
      </w:r>
      <w:proofErr w:type="spellStart"/>
      <w:r w:rsidRPr="0053196C">
        <w:rPr>
          <w:b/>
          <w:bCs/>
        </w:rPr>
        <w:t>gNB</w:t>
      </w:r>
      <w:proofErr w:type="spellEnd"/>
      <w:r>
        <w:rPr>
          <w:b/>
          <w:bCs/>
        </w:rPr>
        <w:t>.</w:t>
      </w:r>
    </w:p>
    <w:p w14:paraId="2E15D53C" w14:textId="43BEE5E5" w:rsidR="00A760BE" w:rsidRPr="0053196C" w:rsidRDefault="00A760BE" w:rsidP="00A760BE">
      <w:pPr>
        <w:pStyle w:val="BodyText"/>
        <w:rPr>
          <w:b/>
          <w:bCs/>
        </w:rPr>
      </w:pPr>
      <w:r w:rsidRPr="0053196C">
        <w:rPr>
          <w:b/>
          <w:bCs/>
        </w:rPr>
        <w:t>Proposal</w:t>
      </w:r>
      <w:r>
        <w:rPr>
          <w:b/>
          <w:bCs/>
        </w:rPr>
        <w:t xml:space="preserve"> 2</w:t>
      </w:r>
      <w:r w:rsidR="00A660AA">
        <w:rPr>
          <w:b/>
          <w:bCs/>
        </w:rPr>
        <w:t>1</w:t>
      </w:r>
      <w:r w:rsidRPr="0053196C">
        <w:rPr>
          <w:b/>
          <w:bCs/>
        </w:rPr>
        <w:t xml:space="preserve">: UE </w:t>
      </w:r>
      <w:r>
        <w:rPr>
          <w:b/>
          <w:bCs/>
        </w:rPr>
        <w:t xml:space="preserve">radio </w:t>
      </w:r>
      <w:r w:rsidRPr="0053196C">
        <w:rPr>
          <w:b/>
          <w:bCs/>
        </w:rPr>
        <w:t>capabilities to support Scenario-1 MP relay and Scenario-2 MP relay are separate.</w:t>
      </w:r>
    </w:p>
    <w:p w14:paraId="0727D904" w14:textId="5C16A266" w:rsidR="00A760BE" w:rsidRPr="004C06FE" w:rsidRDefault="00A760BE" w:rsidP="00210617">
      <w:pPr>
        <w:pStyle w:val="BodyText"/>
        <w:rPr>
          <w:u w:val="single"/>
        </w:rPr>
      </w:pPr>
      <w:r w:rsidRPr="004C06FE">
        <w:rPr>
          <w:u w:val="single"/>
        </w:rPr>
        <w:t>Relay UE identity for Scenario 2</w:t>
      </w:r>
    </w:p>
    <w:p w14:paraId="03626867" w14:textId="77777777" w:rsidR="00A760BE" w:rsidRDefault="00A760BE" w:rsidP="00A760BE">
      <w:pPr>
        <w:pStyle w:val="BodyText"/>
        <w:rPr>
          <w:b/>
          <w:bCs/>
        </w:rPr>
      </w:pPr>
      <w:r w:rsidRPr="00CE2108">
        <w:rPr>
          <w:b/>
          <w:bCs/>
        </w:rPr>
        <w:t>Observation</w:t>
      </w:r>
      <w:r>
        <w:rPr>
          <w:b/>
          <w:bCs/>
        </w:rPr>
        <w:t xml:space="preserve"> 4</w:t>
      </w:r>
      <w:r w:rsidRPr="00CE2108">
        <w:rPr>
          <w:b/>
          <w:bCs/>
        </w:rPr>
        <w:t>:</w:t>
      </w:r>
      <w:r>
        <w:rPr>
          <w:b/>
          <w:bCs/>
        </w:rPr>
        <w:t xml:space="preserve"> If Relay UE is required to be in CONNECTED state when the Remote UE reports the Relay UE ID to the </w:t>
      </w:r>
      <w:proofErr w:type="spellStart"/>
      <w:proofErr w:type="gramStart"/>
      <w:r>
        <w:rPr>
          <w:b/>
          <w:bCs/>
        </w:rPr>
        <w:t>gNB</w:t>
      </w:r>
      <w:proofErr w:type="spellEnd"/>
      <w:r>
        <w:rPr>
          <w:b/>
          <w:bCs/>
        </w:rPr>
        <w:t xml:space="preserve">, </w:t>
      </w:r>
      <w:r w:rsidRPr="00CE2108">
        <w:rPr>
          <w:b/>
          <w:bCs/>
        </w:rPr>
        <w:t xml:space="preserve"> </w:t>
      </w:r>
      <w:r>
        <w:rPr>
          <w:b/>
          <w:bCs/>
        </w:rPr>
        <w:t>in</w:t>
      </w:r>
      <w:proofErr w:type="gramEnd"/>
      <w:r>
        <w:rPr>
          <w:b/>
          <w:bCs/>
        </w:rPr>
        <w:t xml:space="preserve"> case that </w:t>
      </w:r>
      <w:proofErr w:type="spellStart"/>
      <w:r>
        <w:rPr>
          <w:b/>
          <w:bCs/>
        </w:rPr>
        <w:t>gNB</w:t>
      </w:r>
      <w:proofErr w:type="spellEnd"/>
      <w:r>
        <w:rPr>
          <w:b/>
          <w:bCs/>
        </w:rPr>
        <w:t xml:space="preserve"> dos not configure MP relay due to overload, </w:t>
      </w:r>
      <w:r w:rsidRPr="00362541">
        <w:rPr>
          <w:b/>
          <w:bCs/>
        </w:rPr>
        <w:t>Remote UE will trigger the Relay UE entering CONNECTED state again and again in order to request MP relay operation</w:t>
      </w:r>
      <w:r>
        <w:rPr>
          <w:b/>
          <w:bCs/>
        </w:rPr>
        <w:t>.</w:t>
      </w:r>
      <w:r w:rsidRPr="00362541">
        <w:rPr>
          <w:b/>
          <w:bCs/>
        </w:rPr>
        <w:t xml:space="preserve"> </w:t>
      </w:r>
      <w:r w:rsidRPr="00113DFB">
        <w:rPr>
          <w:b/>
          <w:bCs/>
        </w:rPr>
        <w:t xml:space="preserve">It is a huge burden for Relay UE to enter CONNECTED state every time the Remote UE reports the Relay UE ID to the </w:t>
      </w:r>
      <w:proofErr w:type="spellStart"/>
      <w:proofErr w:type="gramStart"/>
      <w:r w:rsidRPr="00113DFB">
        <w:rPr>
          <w:b/>
          <w:bCs/>
        </w:rPr>
        <w:t>gNB</w:t>
      </w:r>
      <w:proofErr w:type="spellEnd"/>
      <w:r>
        <w:rPr>
          <w:b/>
          <w:bCs/>
        </w:rPr>
        <w:t xml:space="preserve"> </w:t>
      </w:r>
      <w:r w:rsidRPr="00CE2108">
        <w:rPr>
          <w:b/>
          <w:bCs/>
        </w:rPr>
        <w:t>.</w:t>
      </w:r>
      <w:proofErr w:type="gramEnd"/>
    </w:p>
    <w:p w14:paraId="064BBE37" w14:textId="77777777" w:rsidR="00A760BE" w:rsidRPr="006B20F9" w:rsidRDefault="00A760BE" w:rsidP="00A760BE">
      <w:pPr>
        <w:pStyle w:val="B10"/>
        <w:ind w:left="0" w:firstLine="0"/>
        <w:rPr>
          <w:rFonts w:eastAsia="DengXian"/>
          <w:b/>
          <w:bCs/>
        </w:rPr>
      </w:pPr>
      <w:r w:rsidRPr="006B20F9">
        <w:rPr>
          <w:rFonts w:eastAsia="DengXian"/>
          <w:b/>
          <w:bCs/>
        </w:rPr>
        <w:t xml:space="preserve">Observation 5: </w:t>
      </w:r>
      <w:r>
        <w:rPr>
          <w:rFonts w:eastAsia="DengXian"/>
          <w:b/>
          <w:bCs/>
        </w:rPr>
        <w:t xml:space="preserve">Today, </w:t>
      </w:r>
      <w:proofErr w:type="spellStart"/>
      <w:r>
        <w:rPr>
          <w:rFonts w:eastAsia="DengXian"/>
          <w:b/>
          <w:bCs/>
        </w:rPr>
        <w:t>gNB</w:t>
      </w:r>
      <w:proofErr w:type="spellEnd"/>
      <w:r>
        <w:rPr>
          <w:rFonts w:eastAsia="DengXian"/>
          <w:b/>
          <w:bCs/>
        </w:rPr>
        <w:t xml:space="preserve"> can obtain Relay UE 5G-GUTI during RRC setup procedure.</w:t>
      </w:r>
    </w:p>
    <w:p w14:paraId="416E9913" w14:textId="0D864BED" w:rsidR="00A760BE" w:rsidRDefault="00A760BE" w:rsidP="00A760BE">
      <w:pPr>
        <w:pStyle w:val="BodyText"/>
        <w:rPr>
          <w:b/>
          <w:bCs/>
        </w:rPr>
      </w:pPr>
      <w:r>
        <w:rPr>
          <w:b/>
          <w:bCs/>
        </w:rPr>
        <w:t>Proposal 2</w:t>
      </w:r>
      <w:r w:rsidR="00A660AA">
        <w:rPr>
          <w:b/>
          <w:bCs/>
        </w:rPr>
        <w:t>2</w:t>
      </w:r>
      <w:r>
        <w:rPr>
          <w:b/>
          <w:bCs/>
        </w:rPr>
        <w:t>: For Scenario 2, RAN2 confirms target Relay UE can be in IDLE and Inactive state.</w:t>
      </w:r>
    </w:p>
    <w:p w14:paraId="4AF33E13" w14:textId="741B6C61" w:rsidR="00A760BE" w:rsidRPr="00AB15B3" w:rsidRDefault="00A760BE" w:rsidP="00A760BE">
      <w:pPr>
        <w:pStyle w:val="BodyText"/>
        <w:rPr>
          <w:b/>
          <w:bCs/>
          <w:u w:val="single"/>
        </w:rPr>
      </w:pPr>
      <w:r>
        <w:rPr>
          <w:b/>
          <w:bCs/>
        </w:rPr>
        <w:t>Proposal 2</w:t>
      </w:r>
      <w:r w:rsidR="00A660AA">
        <w:rPr>
          <w:b/>
          <w:bCs/>
        </w:rPr>
        <w:t>3</w:t>
      </w:r>
      <w:r w:rsidRPr="00AB15B3">
        <w:rPr>
          <w:b/>
          <w:bCs/>
        </w:rPr>
        <w:t>: Using the following ID to identify the candidate Relay UE</w:t>
      </w:r>
      <w:r w:rsidR="00501473">
        <w:rPr>
          <w:b/>
          <w:bCs/>
        </w:rPr>
        <w:t xml:space="preserve"> in scenario 2</w:t>
      </w:r>
    </w:p>
    <w:p w14:paraId="70A14660" w14:textId="77777777" w:rsidR="00A760BE" w:rsidRDefault="00A760BE" w:rsidP="00A760BE">
      <w:pPr>
        <w:pStyle w:val="BodyText"/>
        <w:numPr>
          <w:ilvl w:val="0"/>
          <w:numId w:val="56"/>
        </w:numPr>
        <w:rPr>
          <w:b/>
          <w:bCs/>
        </w:rPr>
      </w:pPr>
      <w:r>
        <w:rPr>
          <w:b/>
          <w:bCs/>
        </w:rPr>
        <w:t xml:space="preserve">If the Relay UE in IDLE state, Remote UE reports candidate Relay UE’s 5G-GUTI to     identify the Relay </w:t>
      </w:r>
      <w:proofErr w:type="gramStart"/>
      <w:r>
        <w:rPr>
          <w:b/>
          <w:bCs/>
        </w:rPr>
        <w:t>UE;</w:t>
      </w:r>
      <w:proofErr w:type="gramEnd"/>
      <w:r>
        <w:rPr>
          <w:b/>
          <w:bCs/>
        </w:rPr>
        <w:t xml:space="preserve"> </w:t>
      </w:r>
    </w:p>
    <w:p w14:paraId="7615CB28" w14:textId="77777777" w:rsidR="00A760BE" w:rsidRDefault="00A760BE" w:rsidP="00A760BE">
      <w:pPr>
        <w:pStyle w:val="BodyText"/>
        <w:numPr>
          <w:ilvl w:val="0"/>
          <w:numId w:val="56"/>
        </w:numPr>
        <w:rPr>
          <w:b/>
          <w:bCs/>
        </w:rPr>
      </w:pPr>
      <w:r w:rsidRPr="00AB15B3">
        <w:rPr>
          <w:b/>
          <w:bCs/>
        </w:rPr>
        <w:t xml:space="preserve">If the Relay UE is in Inactive state, Remote UE reports candidate Relay UE’s I-RNTI to identify the Relay </w:t>
      </w:r>
      <w:proofErr w:type="gramStart"/>
      <w:r w:rsidRPr="00AB15B3">
        <w:rPr>
          <w:b/>
          <w:bCs/>
        </w:rPr>
        <w:t>UE;</w:t>
      </w:r>
      <w:proofErr w:type="gramEnd"/>
      <w:r w:rsidRPr="00AB15B3">
        <w:rPr>
          <w:b/>
          <w:bCs/>
        </w:rPr>
        <w:t xml:space="preserve"> </w:t>
      </w:r>
    </w:p>
    <w:p w14:paraId="6B6100A3" w14:textId="7ECF7240" w:rsidR="00A760BE" w:rsidRPr="004C06FE" w:rsidRDefault="00EB6639" w:rsidP="00210617">
      <w:pPr>
        <w:pStyle w:val="BodyText"/>
        <w:rPr>
          <w:u w:val="single"/>
        </w:rPr>
      </w:pPr>
      <w:r w:rsidRPr="004C06FE">
        <w:rPr>
          <w:u w:val="single"/>
        </w:rPr>
        <w:t>Relay UE configuration for Scenario 2</w:t>
      </w:r>
    </w:p>
    <w:p w14:paraId="52F200E2" w14:textId="77777777" w:rsidR="00965A4C" w:rsidRDefault="00965A4C" w:rsidP="00965A4C">
      <w:pPr>
        <w:pStyle w:val="BodyText"/>
        <w:rPr>
          <w:b/>
          <w:bCs/>
        </w:rPr>
      </w:pPr>
      <w:r w:rsidRPr="00721170">
        <w:rPr>
          <w:b/>
          <w:bCs/>
        </w:rPr>
        <w:t xml:space="preserve">Proposal </w:t>
      </w:r>
      <w:r>
        <w:rPr>
          <w:b/>
          <w:bCs/>
        </w:rPr>
        <w:t>24</w:t>
      </w:r>
      <w:r w:rsidRPr="00721170">
        <w:rPr>
          <w:b/>
          <w:bCs/>
        </w:rPr>
        <w:t xml:space="preserve">: </w:t>
      </w:r>
      <w:r>
        <w:rPr>
          <w:b/>
          <w:bCs/>
        </w:rPr>
        <w:t xml:space="preserve">RAN2 discuss which option is used to provide mapping of </w:t>
      </w:r>
      <w:proofErr w:type="spellStart"/>
      <w:r>
        <w:rPr>
          <w:b/>
          <w:bCs/>
        </w:rPr>
        <w:t>Uu</w:t>
      </w:r>
      <w:proofErr w:type="spellEnd"/>
      <w:r>
        <w:rPr>
          <w:b/>
          <w:bCs/>
        </w:rPr>
        <w:t xml:space="preserve"> RLC Channel and Remote UE bearer to Relay UE</w:t>
      </w:r>
      <w:r>
        <w:rPr>
          <w:b/>
          <w:bCs/>
        </w:rPr>
        <w:t xml:space="preserve"> </w:t>
      </w:r>
      <w:r>
        <w:rPr>
          <w:b/>
          <w:bCs/>
        </w:rPr>
        <w:t>in scenario 2:</w:t>
      </w:r>
    </w:p>
    <w:p w14:paraId="38647E18" w14:textId="05758B19" w:rsidR="00C5272D" w:rsidRDefault="00C5272D" w:rsidP="00C5272D">
      <w:pPr>
        <w:pStyle w:val="BodyText"/>
        <w:ind w:firstLine="720"/>
        <w:rPr>
          <w:b/>
          <w:bCs/>
        </w:rPr>
      </w:pPr>
      <w:r>
        <w:rPr>
          <w:b/>
          <w:bCs/>
        </w:rPr>
        <w:t xml:space="preserve">Option 1: </w:t>
      </w:r>
      <w:r w:rsidRPr="00FE2623">
        <w:rPr>
          <w:b/>
          <w:bCs/>
        </w:rPr>
        <w:t>Reuse RLC-</w:t>
      </w:r>
      <w:proofErr w:type="spellStart"/>
      <w:r w:rsidRPr="00FE2623">
        <w:rPr>
          <w:b/>
          <w:bCs/>
        </w:rPr>
        <w:t>BearerConfig</w:t>
      </w:r>
      <w:proofErr w:type="spellEnd"/>
      <w:r w:rsidR="001C273E">
        <w:rPr>
          <w:b/>
          <w:bCs/>
        </w:rPr>
        <w:t xml:space="preserve"> </w:t>
      </w:r>
      <w:r w:rsidRPr="00FE2623">
        <w:rPr>
          <w:b/>
          <w:bCs/>
        </w:rPr>
        <w:t>in CG configuration</w:t>
      </w:r>
      <w:r>
        <w:rPr>
          <w:b/>
          <w:bCs/>
        </w:rPr>
        <w:t>, add a new indication to distinguish the Remote UE’s bearer or Relay UE’s bearer for each RLC Channel configuration</w:t>
      </w:r>
    </w:p>
    <w:p w14:paraId="0246212F" w14:textId="77777777" w:rsidR="00C5272D" w:rsidRPr="00721170" w:rsidRDefault="00C5272D" w:rsidP="00C5272D">
      <w:pPr>
        <w:pStyle w:val="BodyText"/>
        <w:ind w:firstLine="720"/>
        <w:rPr>
          <w:b/>
          <w:bCs/>
        </w:rPr>
      </w:pPr>
      <w:r>
        <w:rPr>
          <w:b/>
          <w:bCs/>
        </w:rPr>
        <w:t xml:space="preserve">Option 2: </w:t>
      </w:r>
      <w:r w:rsidRPr="00721170">
        <w:rPr>
          <w:b/>
          <w:bCs/>
        </w:rPr>
        <w:t xml:space="preserve">Reuse existing IE </w:t>
      </w:r>
      <w:r w:rsidRPr="00721170">
        <w:rPr>
          <w:b/>
          <w:bCs/>
          <w:i/>
          <w:iCs/>
        </w:rPr>
        <w:t xml:space="preserve">sl-L2RelayUE-Config-r17 </w:t>
      </w:r>
      <w:r w:rsidRPr="00720976">
        <w:rPr>
          <w:b/>
          <w:bCs/>
        </w:rPr>
        <w:t xml:space="preserve">to configure the mapping of E2E bearer and </w:t>
      </w:r>
      <w:proofErr w:type="spellStart"/>
      <w:r>
        <w:rPr>
          <w:b/>
          <w:bCs/>
        </w:rPr>
        <w:t>Uu</w:t>
      </w:r>
      <w:proofErr w:type="spellEnd"/>
      <w:r>
        <w:rPr>
          <w:b/>
          <w:bCs/>
        </w:rPr>
        <w:t xml:space="preserve"> </w:t>
      </w:r>
      <w:r w:rsidRPr="00720976">
        <w:rPr>
          <w:b/>
          <w:bCs/>
        </w:rPr>
        <w:t>RL</w:t>
      </w:r>
      <w:r>
        <w:rPr>
          <w:b/>
          <w:bCs/>
        </w:rPr>
        <w:t>C</w:t>
      </w:r>
      <w:r w:rsidRPr="00720976">
        <w:rPr>
          <w:b/>
          <w:bCs/>
        </w:rPr>
        <w:t xml:space="preserve"> Channel for Relay UE, </w:t>
      </w:r>
      <w:r w:rsidRPr="00721170">
        <w:rPr>
          <w:b/>
          <w:bCs/>
        </w:rPr>
        <w:t>with the following restrictions:</w:t>
      </w:r>
    </w:p>
    <w:p w14:paraId="5773BFF8" w14:textId="77777777" w:rsidR="00C5272D" w:rsidRPr="00721170" w:rsidRDefault="00C5272D" w:rsidP="00C5272D">
      <w:pPr>
        <w:pStyle w:val="BodyText"/>
        <w:ind w:left="720"/>
        <w:rPr>
          <w:b/>
          <w:bCs/>
        </w:rPr>
      </w:pPr>
      <w:r w:rsidRPr="00721170">
        <w:rPr>
          <w:b/>
          <w:bCs/>
        </w:rPr>
        <w:t xml:space="preserve">- </w:t>
      </w:r>
      <w:proofErr w:type="spellStart"/>
      <w:r w:rsidRPr="00721170">
        <w:rPr>
          <w:b/>
          <w:bCs/>
        </w:rPr>
        <w:t>gNB</w:t>
      </w:r>
      <w:proofErr w:type="spellEnd"/>
      <w:r w:rsidRPr="00721170">
        <w:rPr>
          <w:b/>
          <w:bCs/>
        </w:rPr>
        <w:t xml:space="preserve"> only provide</w:t>
      </w:r>
      <w:r>
        <w:rPr>
          <w:b/>
          <w:bCs/>
        </w:rPr>
        <w:t>s</w:t>
      </w:r>
      <w:r w:rsidRPr="00721170">
        <w:rPr>
          <w:b/>
          <w:bCs/>
        </w:rPr>
        <w:t xml:space="preserve"> the IE configuration: </w:t>
      </w:r>
      <w:r w:rsidRPr="00720976">
        <w:rPr>
          <w:b/>
          <w:bCs/>
          <w:i/>
          <w:iCs/>
        </w:rPr>
        <w:t>sl-RemoteUE-RB-Identity-r17, Uu-RelayRLC-ChannelID-r17</w:t>
      </w:r>
    </w:p>
    <w:p w14:paraId="775F0040" w14:textId="30A88D73" w:rsidR="00EB6639" w:rsidRPr="00A760BE" w:rsidRDefault="00C5272D" w:rsidP="00D14BD2">
      <w:pPr>
        <w:pStyle w:val="BodyText"/>
        <w:ind w:left="720"/>
        <w:rPr>
          <w:b/>
          <w:bCs/>
        </w:rPr>
      </w:pPr>
      <w:r w:rsidRPr="00721170">
        <w:rPr>
          <w:b/>
          <w:bCs/>
        </w:rPr>
        <w:t xml:space="preserve">- Relay UE ignores the IE </w:t>
      </w:r>
      <w:r w:rsidRPr="00720976">
        <w:rPr>
          <w:b/>
          <w:bCs/>
          <w:i/>
          <w:iCs/>
        </w:rPr>
        <w:t>sl-L2IdentityRemote-r17</w:t>
      </w:r>
      <w:r w:rsidRPr="00721170">
        <w:rPr>
          <w:b/>
          <w:bCs/>
        </w:rPr>
        <w:t xml:space="preserve"> if received   </w:t>
      </w: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Reference</w:t>
      </w:r>
    </w:p>
    <w:p w14:paraId="7D54A9D1" w14:textId="40F6343E" w:rsidR="00EE342A" w:rsidRPr="00721170" w:rsidRDefault="00EE342A" w:rsidP="005250DD">
      <w:r w:rsidRPr="00721170">
        <w:t xml:space="preserve">[1]    </w:t>
      </w:r>
      <w:r w:rsidR="00997C92" w:rsidRPr="00721170">
        <w:t>RP-</w:t>
      </w:r>
      <w:proofErr w:type="gramStart"/>
      <w:r w:rsidR="00997C92" w:rsidRPr="00721170">
        <w:t>221262</w:t>
      </w:r>
      <w:r w:rsidR="00651905" w:rsidRPr="00721170">
        <w:t xml:space="preserve"> </w:t>
      </w:r>
      <w:r w:rsidRPr="00721170">
        <w:t xml:space="preserve"> </w:t>
      </w:r>
      <w:r w:rsidR="000F13DB" w:rsidRPr="00721170">
        <w:t>New</w:t>
      </w:r>
      <w:proofErr w:type="gramEnd"/>
      <w:r w:rsidR="000F13DB" w:rsidRPr="00721170">
        <w:t xml:space="preserve"> WID on </w:t>
      </w:r>
      <w:r w:rsidR="00B409CD" w:rsidRPr="00721170">
        <w:t xml:space="preserve">NR </w:t>
      </w:r>
      <w:proofErr w:type="spellStart"/>
      <w:r w:rsidR="00B409CD" w:rsidRPr="00721170">
        <w:t>sidelink</w:t>
      </w:r>
      <w:proofErr w:type="spellEnd"/>
      <w:r w:rsidR="00B409CD" w:rsidRPr="00721170">
        <w:t xml:space="preserve"> relay enhancements</w:t>
      </w:r>
    </w:p>
    <w:p w14:paraId="726E0630" w14:textId="6837483C" w:rsidR="00131871" w:rsidRDefault="00BC6047" w:rsidP="005250DD">
      <w:r w:rsidRPr="00721170">
        <w:t xml:space="preserve">[2]    </w:t>
      </w:r>
      <w:r w:rsidR="003A6694" w:rsidRPr="00721170">
        <w:t>RAN2#1</w:t>
      </w:r>
      <w:r w:rsidR="008A7FE0">
        <w:t>2</w:t>
      </w:r>
      <w:r w:rsidR="00131871">
        <w:t>3</w:t>
      </w:r>
      <w:r w:rsidR="003A6694" w:rsidRPr="00721170">
        <w:t xml:space="preserve"> </w:t>
      </w:r>
      <w:r w:rsidR="00127212">
        <w:t>Chair Notes</w:t>
      </w:r>
    </w:p>
    <w:p w14:paraId="68B8D7A4" w14:textId="4493B52E" w:rsidR="00127212" w:rsidRDefault="00127212" w:rsidP="005250DD">
      <w:r>
        <w:t xml:space="preserve">[3]    </w:t>
      </w:r>
      <w:r w:rsidRPr="00127212">
        <w:t>R2-2307057</w:t>
      </w:r>
      <w:r>
        <w:t xml:space="preserve"> </w:t>
      </w:r>
      <w:r w:rsidRPr="00127212">
        <w:t>Reply LS to SA2 on authorization for multi-path Scenario 2 (S2-2307707; contact: LGE)</w:t>
      </w:r>
      <w:r w:rsidRPr="00127212">
        <w:tab/>
        <w:t>SA2</w:t>
      </w:r>
    </w:p>
    <w:p w14:paraId="467D17A7" w14:textId="77777777" w:rsidR="00131871" w:rsidRPr="00720976" w:rsidRDefault="00131871" w:rsidP="005250DD">
      <w:pPr>
        <w:rPr>
          <w:rFonts w:eastAsia="SimSun" w:cs="Arial"/>
          <w:szCs w:val="20"/>
          <w:lang w:eastAsia="zh-CN"/>
        </w:rPr>
      </w:pP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D9D42" w14:textId="77777777" w:rsidR="00951F89" w:rsidRDefault="00951F89">
      <w:r>
        <w:separator/>
      </w:r>
    </w:p>
  </w:endnote>
  <w:endnote w:type="continuationSeparator" w:id="0">
    <w:p w14:paraId="1C883AEE" w14:textId="77777777" w:rsidR="00951F89" w:rsidRDefault="0095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AECEC" w14:textId="77777777" w:rsidR="00951F89" w:rsidRDefault="00951F89">
      <w:r>
        <w:separator/>
      </w:r>
    </w:p>
  </w:footnote>
  <w:footnote w:type="continuationSeparator" w:id="0">
    <w:p w14:paraId="249F6C09" w14:textId="77777777" w:rsidR="00951F89" w:rsidRDefault="00951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9"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8C81576"/>
    <w:multiLevelType w:val="hybridMultilevel"/>
    <w:tmpl w:val="0DC82FE6"/>
    <w:lvl w:ilvl="0" w:tplc="0160051C">
      <w:start w:val="2"/>
      <w:numFmt w:val="bullet"/>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1"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7"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0"/>
  </w:num>
  <w:num w:numId="2">
    <w:abstractNumId w:val="42"/>
  </w:num>
  <w:num w:numId="3">
    <w:abstractNumId w:val="23"/>
  </w:num>
  <w:num w:numId="4">
    <w:abstractNumId w:val="33"/>
  </w:num>
  <w:num w:numId="5">
    <w:abstractNumId w:val="24"/>
  </w:num>
  <w:num w:numId="6">
    <w:abstractNumId w:val="38"/>
  </w:num>
  <w:num w:numId="7">
    <w:abstractNumId w:val="37"/>
  </w:num>
  <w:num w:numId="8">
    <w:abstractNumId w:val="44"/>
  </w:num>
  <w:num w:numId="9">
    <w:abstractNumId w:val="20"/>
  </w:num>
  <w:num w:numId="10">
    <w:abstractNumId w:val="8"/>
  </w:num>
  <w:num w:numId="11">
    <w:abstractNumId w:val="25"/>
  </w:num>
  <w:num w:numId="12">
    <w:abstractNumId w:val="49"/>
  </w:num>
  <w:num w:numId="13">
    <w:abstractNumId w:val="36"/>
  </w:num>
  <w:num w:numId="14">
    <w:abstractNumId w:val="43"/>
  </w:num>
  <w:num w:numId="15">
    <w:abstractNumId w:val="26"/>
  </w:num>
  <w:num w:numId="16">
    <w:abstractNumId w:val="31"/>
  </w:num>
  <w:num w:numId="17">
    <w:abstractNumId w:val="32"/>
  </w:num>
  <w:num w:numId="18">
    <w:abstractNumId w:val="45"/>
  </w:num>
  <w:num w:numId="19">
    <w:abstractNumId w:val="40"/>
  </w:num>
  <w:num w:numId="20">
    <w:abstractNumId w:val="6"/>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9"/>
  </w:num>
  <w:num w:numId="26">
    <w:abstractNumId w:val="22"/>
  </w:num>
  <w:num w:numId="27">
    <w:abstractNumId w:val="13"/>
  </w:num>
  <w:num w:numId="28">
    <w:abstractNumId w:val="34"/>
  </w:num>
  <w:num w:numId="29">
    <w:abstractNumId w:val="50"/>
  </w:num>
  <w:num w:numId="30">
    <w:abstractNumId w:val="50"/>
  </w:num>
  <w:num w:numId="31">
    <w:abstractNumId w:val="50"/>
  </w:num>
  <w:num w:numId="32">
    <w:abstractNumId w:val="48"/>
  </w:num>
  <w:num w:numId="33">
    <w:abstractNumId w:val="3"/>
  </w:num>
  <w:num w:numId="34">
    <w:abstractNumId w:val="46"/>
  </w:num>
  <w:num w:numId="35">
    <w:abstractNumId w:val="7"/>
  </w:num>
  <w:num w:numId="36">
    <w:abstractNumId w:val="47"/>
  </w:num>
  <w:num w:numId="37">
    <w:abstractNumId w:val="39"/>
  </w:num>
  <w:num w:numId="38">
    <w:abstractNumId w:val="35"/>
  </w:num>
  <w:num w:numId="39">
    <w:abstractNumId w:val="29"/>
  </w:num>
  <w:num w:numId="40">
    <w:abstractNumId w:val="50"/>
  </w:num>
  <w:num w:numId="41">
    <w:abstractNumId w:val="17"/>
  </w:num>
  <w:num w:numId="42">
    <w:abstractNumId w:val="16"/>
  </w:num>
  <w:num w:numId="43">
    <w:abstractNumId w:val="41"/>
  </w:num>
  <w:num w:numId="44">
    <w:abstractNumId w:val="10"/>
  </w:num>
  <w:num w:numId="45">
    <w:abstractNumId w:val="30"/>
  </w:num>
  <w:num w:numId="46">
    <w:abstractNumId w:val="28"/>
  </w:num>
  <w:num w:numId="47">
    <w:abstractNumId w:val="12"/>
  </w:num>
  <w:num w:numId="48">
    <w:abstractNumId w:val="21"/>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4"/>
  </w:num>
  <w:num w:numId="52">
    <w:abstractNumId w:val="5"/>
  </w:num>
  <w:num w:numId="53">
    <w:abstractNumId w:val="27"/>
  </w:num>
  <w:num w:numId="54">
    <w:abstractNumId w:val="14"/>
  </w:num>
  <w:num w:numId="55">
    <w:abstractNumId w:val="0"/>
  </w:num>
  <w:num w:numId="5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4D3"/>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3EC2"/>
    <w:rsid w:val="0001432A"/>
    <w:rsid w:val="000146D6"/>
    <w:rsid w:val="00014BCC"/>
    <w:rsid w:val="00014D04"/>
    <w:rsid w:val="00015167"/>
    <w:rsid w:val="000151D9"/>
    <w:rsid w:val="00015429"/>
    <w:rsid w:val="00015788"/>
    <w:rsid w:val="00015A87"/>
    <w:rsid w:val="00015CF3"/>
    <w:rsid w:val="00015F6F"/>
    <w:rsid w:val="00016AC6"/>
    <w:rsid w:val="000174AD"/>
    <w:rsid w:val="0001755E"/>
    <w:rsid w:val="000175FE"/>
    <w:rsid w:val="00017BA4"/>
    <w:rsid w:val="00017E64"/>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74C"/>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9BC"/>
    <w:rsid w:val="00033C00"/>
    <w:rsid w:val="00033D65"/>
    <w:rsid w:val="00034056"/>
    <w:rsid w:val="000340A1"/>
    <w:rsid w:val="00034864"/>
    <w:rsid w:val="00034D7E"/>
    <w:rsid w:val="00035543"/>
    <w:rsid w:val="00035C55"/>
    <w:rsid w:val="00035E82"/>
    <w:rsid w:val="000362AB"/>
    <w:rsid w:val="000363AE"/>
    <w:rsid w:val="000363FD"/>
    <w:rsid w:val="0003663D"/>
    <w:rsid w:val="000368D3"/>
    <w:rsid w:val="000368FE"/>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C90"/>
    <w:rsid w:val="00040D92"/>
    <w:rsid w:val="00041024"/>
    <w:rsid w:val="000412E1"/>
    <w:rsid w:val="000416AE"/>
    <w:rsid w:val="0004185B"/>
    <w:rsid w:val="00041975"/>
    <w:rsid w:val="00041E6C"/>
    <w:rsid w:val="000421F2"/>
    <w:rsid w:val="00042416"/>
    <w:rsid w:val="0004263F"/>
    <w:rsid w:val="00042725"/>
    <w:rsid w:val="00042955"/>
    <w:rsid w:val="00043069"/>
    <w:rsid w:val="000430C3"/>
    <w:rsid w:val="00043726"/>
    <w:rsid w:val="000437B0"/>
    <w:rsid w:val="00043807"/>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38C"/>
    <w:rsid w:val="0005272F"/>
    <w:rsid w:val="00052966"/>
    <w:rsid w:val="00052970"/>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A4B"/>
    <w:rsid w:val="00056F1C"/>
    <w:rsid w:val="00056F8D"/>
    <w:rsid w:val="000574B3"/>
    <w:rsid w:val="00057629"/>
    <w:rsid w:val="000576F4"/>
    <w:rsid w:val="000577D6"/>
    <w:rsid w:val="00057BFD"/>
    <w:rsid w:val="00057F4C"/>
    <w:rsid w:val="000600CC"/>
    <w:rsid w:val="00060732"/>
    <w:rsid w:val="00060CE4"/>
    <w:rsid w:val="00060FA2"/>
    <w:rsid w:val="0006119F"/>
    <w:rsid w:val="000613E6"/>
    <w:rsid w:val="00061A46"/>
    <w:rsid w:val="000624FD"/>
    <w:rsid w:val="00062DA5"/>
    <w:rsid w:val="00063969"/>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684"/>
    <w:rsid w:val="0007076F"/>
    <w:rsid w:val="000709F8"/>
    <w:rsid w:val="00070FAC"/>
    <w:rsid w:val="000710A9"/>
    <w:rsid w:val="000713BB"/>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6B6"/>
    <w:rsid w:val="00075FDA"/>
    <w:rsid w:val="000760C0"/>
    <w:rsid w:val="00076367"/>
    <w:rsid w:val="0007680E"/>
    <w:rsid w:val="00076A2B"/>
    <w:rsid w:val="00076A43"/>
    <w:rsid w:val="00076A53"/>
    <w:rsid w:val="00076C31"/>
    <w:rsid w:val="00076E3A"/>
    <w:rsid w:val="00076F35"/>
    <w:rsid w:val="00076F8A"/>
    <w:rsid w:val="00077878"/>
    <w:rsid w:val="00077BE5"/>
    <w:rsid w:val="00077C76"/>
    <w:rsid w:val="00077D5A"/>
    <w:rsid w:val="00077DB2"/>
    <w:rsid w:val="0008026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300"/>
    <w:rsid w:val="0009096A"/>
    <w:rsid w:val="0009098E"/>
    <w:rsid w:val="00090A63"/>
    <w:rsid w:val="00090F7A"/>
    <w:rsid w:val="00090FD2"/>
    <w:rsid w:val="00091C53"/>
    <w:rsid w:val="00091C8C"/>
    <w:rsid w:val="00091E20"/>
    <w:rsid w:val="00091EFF"/>
    <w:rsid w:val="000921EC"/>
    <w:rsid w:val="0009234A"/>
    <w:rsid w:val="000931F0"/>
    <w:rsid w:val="0009327A"/>
    <w:rsid w:val="00093374"/>
    <w:rsid w:val="000933F0"/>
    <w:rsid w:val="00093557"/>
    <w:rsid w:val="0009436F"/>
    <w:rsid w:val="0009451F"/>
    <w:rsid w:val="00094600"/>
    <w:rsid w:val="00094925"/>
    <w:rsid w:val="00094B3C"/>
    <w:rsid w:val="00094CDC"/>
    <w:rsid w:val="00095090"/>
    <w:rsid w:val="000951E0"/>
    <w:rsid w:val="00095432"/>
    <w:rsid w:val="000955E2"/>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97EC9"/>
    <w:rsid w:val="000A00D4"/>
    <w:rsid w:val="000A01B9"/>
    <w:rsid w:val="000A02B3"/>
    <w:rsid w:val="000A07A7"/>
    <w:rsid w:val="000A09D3"/>
    <w:rsid w:val="000A127D"/>
    <w:rsid w:val="000A162F"/>
    <w:rsid w:val="000A19ED"/>
    <w:rsid w:val="000A1A4E"/>
    <w:rsid w:val="000A1BC9"/>
    <w:rsid w:val="000A1C74"/>
    <w:rsid w:val="000A25BC"/>
    <w:rsid w:val="000A2A46"/>
    <w:rsid w:val="000A2B56"/>
    <w:rsid w:val="000A2C4D"/>
    <w:rsid w:val="000A2D2E"/>
    <w:rsid w:val="000A2DF4"/>
    <w:rsid w:val="000A2ED6"/>
    <w:rsid w:val="000A3167"/>
    <w:rsid w:val="000A34E8"/>
    <w:rsid w:val="000A3FE9"/>
    <w:rsid w:val="000A44A2"/>
    <w:rsid w:val="000A46B3"/>
    <w:rsid w:val="000A48B0"/>
    <w:rsid w:val="000A4AE5"/>
    <w:rsid w:val="000A4D08"/>
    <w:rsid w:val="000A4D78"/>
    <w:rsid w:val="000A535E"/>
    <w:rsid w:val="000A5370"/>
    <w:rsid w:val="000A53D8"/>
    <w:rsid w:val="000A551C"/>
    <w:rsid w:val="000A5784"/>
    <w:rsid w:val="000A5C78"/>
    <w:rsid w:val="000A5E0C"/>
    <w:rsid w:val="000A6102"/>
    <w:rsid w:val="000A62A4"/>
    <w:rsid w:val="000A67EA"/>
    <w:rsid w:val="000A6BF8"/>
    <w:rsid w:val="000A719C"/>
    <w:rsid w:val="000A749F"/>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3CD"/>
    <w:rsid w:val="000C0532"/>
    <w:rsid w:val="000C06A6"/>
    <w:rsid w:val="000C0DE3"/>
    <w:rsid w:val="000C1001"/>
    <w:rsid w:val="000C1B5F"/>
    <w:rsid w:val="000C1C1D"/>
    <w:rsid w:val="000C2208"/>
    <w:rsid w:val="000C27F3"/>
    <w:rsid w:val="000C31B8"/>
    <w:rsid w:val="000C3957"/>
    <w:rsid w:val="000C4171"/>
    <w:rsid w:val="000C41E5"/>
    <w:rsid w:val="000C462A"/>
    <w:rsid w:val="000C491C"/>
    <w:rsid w:val="000C4D73"/>
    <w:rsid w:val="000C515A"/>
    <w:rsid w:val="000C51E4"/>
    <w:rsid w:val="000C5424"/>
    <w:rsid w:val="000C588B"/>
    <w:rsid w:val="000C59D6"/>
    <w:rsid w:val="000C619C"/>
    <w:rsid w:val="000C63F6"/>
    <w:rsid w:val="000C65AB"/>
    <w:rsid w:val="000C6872"/>
    <w:rsid w:val="000C6A76"/>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9CB"/>
    <w:rsid w:val="000D3A53"/>
    <w:rsid w:val="000D3C4D"/>
    <w:rsid w:val="000D3D7F"/>
    <w:rsid w:val="000D3E4E"/>
    <w:rsid w:val="000D3EF4"/>
    <w:rsid w:val="000D42DC"/>
    <w:rsid w:val="000D4611"/>
    <w:rsid w:val="000D4854"/>
    <w:rsid w:val="000D5391"/>
    <w:rsid w:val="000D5471"/>
    <w:rsid w:val="000D5EB0"/>
    <w:rsid w:val="000D60D3"/>
    <w:rsid w:val="000D6312"/>
    <w:rsid w:val="000D6799"/>
    <w:rsid w:val="000D6A54"/>
    <w:rsid w:val="000D6FDF"/>
    <w:rsid w:val="000D718F"/>
    <w:rsid w:val="000D7AFC"/>
    <w:rsid w:val="000E009F"/>
    <w:rsid w:val="000E068D"/>
    <w:rsid w:val="000E0F87"/>
    <w:rsid w:val="000E10F9"/>
    <w:rsid w:val="000E157C"/>
    <w:rsid w:val="000E15B8"/>
    <w:rsid w:val="000E15F8"/>
    <w:rsid w:val="000E1909"/>
    <w:rsid w:val="000E23C4"/>
    <w:rsid w:val="000E2ACC"/>
    <w:rsid w:val="000E2C4C"/>
    <w:rsid w:val="000E2CD1"/>
    <w:rsid w:val="000E2F9B"/>
    <w:rsid w:val="000E2FFC"/>
    <w:rsid w:val="000E3223"/>
    <w:rsid w:val="000E3382"/>
    <w:rsid w:val="000E33F6"/>
    <w:rsid w:val="000E350A"/>
    <w:rsid w:val="000E3623"/>
    <w:rsid w:val="000E3C6B"/>
    <w:rsid w:val="000E41A1"/>
    <w:rsid w:val="000E4275"/>
    <w:rsid w:val="000E4629"/>
    <w:rsid w:val="000E4C5B"/>
    <w:rsid w:val="000E4E21"/>
    <w:rsid w:val="000E55C9"/>
    <w:rsid w:val="000E5623"/>
    <w:rsid w:val="000E5CBF"/>
    <w:rsid w:val="000E6636"/>
    <w:rsid w:val="000E67F7"/>
    <w:rsid w:val="000E6EE3"/>
    <w:rsid w:val="000E7159"/>
    <w:rsid w:val="000E7315"/>
    <w:rsid w:val="000E78D2"/>
    <w:rsid w:val="000E7D33"/>
    <w:rsid w:val="000E7E98"/>
    <w:rsid w:val="000E7F62"/>
    <w:rsid w:val="000F0014"/>
    <w:rsid w:val="000F00ED"/>
    <w:rsid w:val="000F0F50"/>
    <w:rsid w:val="000F1063"/>
    <w:rsid w:val="000F11F0"/>
    <w:rsid w:val="000F128F"/>
    <w:rsid w:val="000F13DB"/>
    <w:rsid w:val="000F141B"/>
    <w:rsid w:val="000F1C49"/>
    <w:rsid w:val="000F1F75"/>
    <w:rsid w:val="000F20D5"/>
    <w:rsid w:val="000F2278"/>
    <w:rsid w:val="000F2611"/>
    <w:rsid w:val="000F26CF"/>
    <w:rsid w:val="000F2783"/>
    <w:rsid w:val="000F2B5C"/>
    <w:rsid w:val="000F306D"/>
    <w:rsid w:val="000F3134"/>
    <w:rsid w:val="000F332B"/>
    <w:rsid w:val="000F351D"/>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42F"/>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2C4"/>
    <w:rsid w:val="001109E6"/>
    <w:rsid w:val="00111215"/>
    <w:rsid w:val="001113AF"/>
    <w:rsid w:val="001114A3"/>
    <w:rsid w:val="001114DF"/>
    <w:rsid w:val="00111719"/>
    <w:rsid w:val="00111B7F"/>
    <w:rsid w:val="00111CEF"/>
    <w:rsid w:val="001120FC"/>
    <w:rsid w:val="00112425"/>
    <w:rsid w:val="00112718"/>
    <w:rsid w:val="001128A8"/>
    <w:rsid w:val="00112A87"/>
    <w:rsid w:val="00112C57"/>
    <w:rsid w:val="00112D2A"/>
    <w:rsid w:val="00112F21"/>
    <w:rsid w:val="00112FA6"/>
    <w:rsid w:val="0011300A"/>
    <w:rsid w:val="0011322D"/>
    <w:rsid w:val="00113333"/>
    <w:rsid w:val="00113355"/>
    <w:rsid w:val="001135BA"/>
    <w:rsid w:val="001135F8"/>
    <w:rsid w:val="001136B6"/>
    <w:rsid w:val="001136C8"/>
    <w:rsid w:val="001137BB"/>
    <w:rsid w:val="001138FE"/>
    <w:rsid w:val="00113B5B"/>
    <w:rsid w:val="00113DFB"/>
    <w:rsid w:val="00113FE3"/>
    <w:rsid w:val="001141E9"/>
    <w:rsid w:val="00114459"/>
    <w:rsid w:val="00114651"/>
    <w:rsid w:val="00114BD9"/>
    <w:rsid w:val="00114F04"/>
    <w:rsid w:val="00115120"/>
    <w:rsid w:val="001151F9"/>
    <w:rsid w:val="00115876"/>
    <w:rsid w:val="00115911"/>
    <w:rsid w:val="00115D9D"/>
    <w:rsid w:val="00115F5F"/>
    <w:rsid w:val="0011677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52C"/>
    <w:rsid w:val="001216B6"/>
    <w:rsid w:val="00122469"/>
    <w:rsid w:val="00122D76"/>
    <w:rsid w:val="00122FEF"/>
    <w:rsid w:val="00123007"/>
    <w:rsid w:val="001233A1"/>
    <w:rsid w:val="00123B33"/>
    <w:rsid w:val="00123E23"/>
    <w:rsid w:val="00123E88"/>
    <w:rsid w:val="0012412F"/>
    <w:rsid w:val="0012419F"/>
    <w:rsid w:val="001246F5"/>
    <w:rsid w:val="00124BE6"/>
    <w:rsid w:val="00124E63"/>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212"/>
    <w:rsid w:val="001279D0"/>
    <w:rsid w:val="00127EA2"/>
    <w:rsid w:val="001304DE"/>
    <w:rsid w:val="00130610"/>
    <w:rsid w:val="00130753"/>
    <w:rsid w:val="00130B3A"/>
    <w:rsid w:val="00130B79"/>
    <w:rsid w:val="00130B83"/>
    <w:rsid w:val="00130C2D"/>
    <w:rsid w:val="00130EAE"/>
    <w:rsid w:val="00131131"/>
    <w:rsid w:val="00131841"/>
    <w:rsid w:val="0013187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78E"/>
    <w:rsid w:val="001379C3"/>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58B"/>
    <w:rsid w:val="00161BED"/>
    <w:rsid w:val="00161DC1"/>
    <w:rsid w:val="00161E3E"/>
    <w:rsid w:val="00161E41"/>
    <w:rsid w:val="00162179"/>
    <w:rsid w:val="00162247"/>
    <w:rsid w:val="00162345"/>
    <w:rsid w:val="001631C7"/>
    <w:rsid w:val="0016331D"/>
    <w:rsid w:val="00163436"/>
    <w:rsid w:val="0016350A"/>
    <w:rsid w:val="00163C04"/>
    <w:rsid w:val="0016406F"/>
    <w:rsid w:val="001643A7"/>
    <w:rsid w:val="00164712"/>
    <w:rsid w:val="00164716"/>
    <w:rsid w:val="0016473C"/>
    <w:rsid w:val="00164BB8"/>
    <w:rsid w:val="00164C30"/>
    <w:rsid w:val="00164D4A"/>
    <w:rsid w:val="00165029"/>
    <w:rsid w:val="0016548D"/>
    <w:rsid w:val="0016558D"/>
    <w:rsid w:val="0016584C"/>
    <w:rsid w:val="00165F6C"/>
    <w:rsid w:val="001662BD"/>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73A"/>
    <w:rsid w:val="00171914"/>
    <w:rsid w:val="00171C3F"/>
    <w:rsid w:val="001726E4"/>
    <w:rsid w:val="00172CE6"/>
    <w:rsid w:val="00172D82"/>
    <w:rsid w:val="00172D8C"/>
    <w:rsid w:val="00172FB6"/>
    <w:rsid w:val="00172FBD"/>
    <w:rsid w:val="0017325D"/>
    <w:rsid w:val="00173587"/>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5E54"/>
    <w:rsid w:val="0017669A"/>
    <w:rsid w:val="00176845"/>
    <w:rsid w:val="00176D09"/>
    <w:rsid w:val="00176D18"/>
    <w:rsid w:val="00177528"/>
    <w:rsid w:val="00177CD9"/>
    <w:rsid w:val="00177DC3"/>
    <w:rsid w:val="00177DF4"/>
    <w:rsid w:val="00180492"/>
    <w:rsid w:val="001804B1"/>
    <w:rsid w:val="00180604"/>
    <w:rsid w:val="0018062C"/>
    <w:rsid w:val="001806F7"/>
    <w:rsid w:val="00180B0F"/>
    <w:rsid w:val="00180CB0"/>
    <w:rsid w:val="00180D67"/>
    <w:rsid w:val="00180EF8"/>
    <w:rsid w:val="00181A77"/>
    <w:rsid w:val="00181C0E"/>
    <w:rsid w:val="00181D5F"/>
    <w:rsid w:val="00181DDD"/>
    <w:rsid w:val="001822AC"/>
    <w:rsid w:val="001822E7"/>
    <w:rsid w:val="0018294E"/>
    <w:rsid w:val="001829FA"/>
    <w:rsid w:val="00183083"/>
    <w:rsid w:val="00183397"/>
    <w:rsid w:val="00183438"/>
    <w:rsid w:val="00183510"/>
    <w:rsid w:val="001836B6"/>
    <w:rsid w:val="0018370D"/>
    <w:rsid w:val="00183C8D"/>
    <w:rsid w:val="00183DD7"/>
    <w:rsid w:val="00183F9C"/>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4B2"/>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B28"/>
    <w:rsid w:val="001A7D4F"/>
    <w:rsid w:val="001A7DC4"/>
    <w:rsid w:val="001A7E35"/>
    <w:rsid w:val="001A7FA4"/>
    <w:rsid w:val="001B03B7"/>
    <w:rsid w:val="001B06B3"/>
    <w:rsid w:val="001B09AD"/>
    <w:rsid w:val="001B1120"/>
    <w:rsid w:val="001B1723"/>
    <w:rsid w:val="001B1964"/>
    <w:rsid w:val="001B1D12"/>
    <w:rsid w:val="001B1D92"/>
    <w:rsid w:val="001B237C"/>
    <w:rsid w:val="001B23B0"/>
    <w:rsid w:val="001B2408"/>
    <w:rsid w:val="001B26F8"/>
    <w:rsid w:val="001B27A1"/>
    <w:rsid w:val="001B287A"/>
    <w:rsid w:val="001B2958"/>
    <w:rsid w:val="001B2B15"/>
    <w:rsid w:val="001B2C38"/>
    <w:rsid w:val="001B2EAD"/>
    <w:rsid w:val="001B3188"/>
    <w:rsid w:val="001B323F"/>
    <w:rsid w:val="001B332D"/>
    <w:rsid w:val="001B3333"/>
    <w:rsid w:val="001B345F"/>
    <w:rsid w:val="001B3934"/>
    <w:rsid w:val="001B3B5D"/>
    <w:rsid w:val="001B3C54"/>
    <w:rsid w:val="001B3F49"/>
    <w:rsid w:val="001B401D"/>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081"/>
    <w:rsid w:val="001C2208"/>
    <w:rsid w:val="001C22F0"/>
    <w:rsid w:val="001C235F"/>
    <w:rsid w:val="001C2710"/>
    <w:rsid w:val="001C273E"/>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A0F"/>
    <w:rsid w:val="001C6CE1"/>
    <w:rsid w:val="001C7268"/>
    <w:rsid w:val="001C74D9"/>
    <w:rsid w:val="001C77E2"/>
    <w:rsid w:val="001C78FA"/>
    <w:rsid w:val="001C78FC"/>
    <w:rsid w:val="001D02C9"/>
    <w:rsid w:val="001D049F"/>
    <w:rsid w:val="001D096F"/>
    <w:rsid w:val="001D0DD1"/>
    <w:rsid w:val="001D138D"/>
    <w:rsid w:val="001D155F"/>
    <w:rsid w:val="001D1ED9"/>
    <w:rsid w:val="001D252E"/>
    <w:rsid w:val="001D2825"/>
    <w:rsid w:val="001D2A2B"/>
    <w:rsid w:val="001D320B"/>
    <w:rsid w:val="001D3507"/>
    <w:rsid w:val="001D363E"/>
    <w:rsid w:val="001D3CC4"/>
    <w:rsid w:val="001D3FFF"/>
    <w:rsid w:val="001D4BC5"/>
    <w:rsid w:val="001D4C80"/>
    <w:rsid w:val="001D4E71"/>
    <w:rsid w:val="001D4FA9"/>
    <w:rsid w:val="001D51B4"/>
    <w:rsid w:val="001D5C94"/>
    <w:rsid w:val="001D5CC8"/>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053"/>
    <w:rsid w:val="001E2763"/>
    <w:rsid w:val="001E27FE"/>
    <w:rsid w:val="001E2B65"/>
    <w:rsid w:val="001E2D46"/>
    <w:rsid w:val="001E2F8C"/>
    <w:rsid w:val="001E320A"/>
    <w:rsid w:val="001E3215"/>
    <w:rsid w:val="001E333D"/>
    <w:rsid w:val="001E3ADE"/>
    <w:rsid w:val="001E3B2D"/>
    <w:rsid w:val="001E3BBE"/>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5FF9"/>
    <w:rsid w:val="001E64DE"/>
    <w:rsid w:val="001E66DC"/>
    <w:rsid w:val="001E67B7"/>
    <w:rsid w:val="001E67C6"/>
    <w:rsid w:val="001E6C1E"/>
    <w:rsid w:val="001E6E2B"/>
    <w:rsid w:val="001E6F0D"/>
    <w:rsid w:val="001E7342"/>
    <w:rsid w:val="001E7352"/>
    <w:rsid w:val="001E74CF"/>
    <w:rsid w:val="001E7780"/>
    <w:rsid w:val="001E7A9A"/>
    <w:rsid w:val="001E7C13"/>
    <w:rsid w:val="001E7E2B"/>
    <w:rsid w:val="001F00A4"/>
    <w:rsid w:val="001F00F7"/>
    <w:rsid w:val="001F01BF"/>
    <w:rsid w:val="001F02FA"/>
    <w:rsid w:val="001F0523"/>
    <w:rsid w:val="001F06AE"/>
    <w:rsid w:val="001F0AAC"/>
    <w:rsid w:val="001F0AF5"/>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057"/>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4D"/>
    <w:rsid w:val="00201882"/>
    <w:rsid w:val="00201D35"/>
    <w:rsid w:val="00201F0D"/>
    <w:rsid w:val="0020210B"/>
    <w:rsid w:val="00202534"/>
    <w:rsid w:val="00202568"/>
    <w:rsid w:val="00202850"/>
    <w:rsid w:val="0020295E"/>
    <w:rsid w:val="00203036"/>
    <w:rsid w:val="002032C0"/>
    <w:rsid w:val="002035C7"/>
    <w:rsid w:val="002036D9"/>
    <w:rsid w:val="0020379F"/>
    <w:rsid w:val="002038C3"/>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357"/>
    <w:rsid w:val="0020769D"/>
    <w:rsid w:val="002077D6"/>
    <w:rsid w:val="0020796B"/>
    <w:rsid w:val="00207C49"/>
    <w:rsid w:val="00207CA3"/>
    <w:rsid w:val="00207CE3"/>
    <w:rsid w:val="00207EA1"/>
    <w:rsid w:val="00210617"/>
    <w:rsid w:val="002107C7"/>
    <w:rsid w:val="00210CD7"/>
    <w:rsid w:val="00210E96"/>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89"/>
    <w:rsid w:val="002206CE"/>
    <w:rsid w:val="00220DAD"/>
    <w:rsid w:val="002210AD"/>
    <w:rsid w:val="002210C0"/>
    <w:rsid w:val="002210E7"/>
    <w:rsid w:val="002214C5"/>
    <w:rsid w:val="00221560"/>
    <w:rsid w:val="00221BCD"/>
    <w:rsid w:val="00221D1E"/>
    <w:rsid w:val="00221DFF"/>
    <w:rsid w:val="00221ED0"/>
    <w:rsid w:val="00221F3B"/>
    <w:rsid w:val="00222178"/>
    <w:rsid w:val="00222488"/>
    <w:rsid w:val="00222987"/>
    <w:rsid w:val="00222A76"/>
    <w:rsid w:val="00222AEC"/>
    <w:rsid w:val="00222B25"/>
    <w:rsid w:val="00222F65"/>
    <w:rsid w:val="002230CF"/>
    <w:rsid w:val="002233AF"/>
    <w:rsid w:val="002238CC"/>
    <w:rsid w:val="00223D50"/>
    <w:rsid w:val="00224065"/>
    <w:rsid w:val="002240FA"/>
    <w:rsid w:val="002242E8"/>
    <w:rsid w:val="002243D9"/>
    <w:rsid w:val="00224E5B"/>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904"/>
    <w:rsid w:val="00232B2C"/>
    <w:rsid w:val="00232F4B"/>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113"/>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6B"/>
    <w:rsid w:val="00241EA1"/>
    <w:rsid w:val="00241F52"/>
    <w:rsid w:val="002421B4"/>
    <w:rsid w:val="002427BF"/>
    <w:rsid w:val="00242F29"/>
    <w:rsid w:val="00242F43"/>
    <w:rsid w:val="002435AE"/>
    <w:rsid w:val="00243F28"/>
    <w:rsid w:val="00243F52"/>
    <w:rsid w:val="00243F64"/>
    <w:rsid w:val="00244151"/>
    <w:rsid w:val="00244A81"/>
    <w:rsid w:val="00244B08"/>
    <w:rsid w:val="00244DD6"/>
    <w:rsid w:val="00244F9C"/>
    <w:rsid w:val="0024501C"/>
    <w:rsid w:val="002457C9"/>
    <w:rsid w:val="00245CEC"/>
    <w:rsid w:val="00245F1A"/>
    <w:rsid w:val="00245FD2"/>
    <w:rsid w:val="00246621"/>
    <w:rsid w:val="00246724"/>
    <w:rsid w:val="00246A67"/>
    <w:rsid w:val="00246A7F"/>
    <w:rsid w:val="00246B47"/>
    <w:rsid w:val="00246EE6"/>
    <w:rsid w:val="0024711B"/>
    <w:rsid w:val="00247511"/>
    <w:rsid w:val="0024764D"/>
    <w:rsid w:val="00247C8F"/>
    <w:rsid w:val="00247E78"/>
    <w:rsid w:val="00247F9C"/>
    <w:rsid w:val="00250052"/>
    <w:rsid w:val="002503F2"/>
    <w:rsid w:val="002506CB"/>
    <w:rsid w:val="00250A1E"/>
    <w:rsid w:val="00250B7F"/>
    <w:rsid w:val="0025126E"/>
    <w:rsid w:val="0025177C"/>
    <w:rsid w:val="002519E0"/>
    <w:rsid w:val="00251CE8"/>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3E4"/>
    <w:rsid w:val="00254883"/>
    <w:rsid w:val="002548BD"/>
    <w:rsid w:val="00254C30"/>
    <w:rsid w:val="00254C8E"/>
    <w:rsid w:val="00254CB8"/>
    <w:rsid w:val="00254E33"/>
    <w:rsid w:val="002552C6"/>
    <w:rsid w:val="00255C5E"/>
    <w:rsid w:val="00255D92"/>
    <w:rsid w:val="002562DC"/>
    <w:rsid w:val="00256418"/>
    <w:rsid w:val="00256602"/>
    <w:rsid w:val="00256B58"/>
    <w:rsid w:val="002572EA"/>
    <w:rsid w:val="002573BB"/>
    <w:rsid w:val="0025766B"/>
    <w:rsid w:val="0025780D"/>
    <w:rsid w:val="00257C26"/>
    <w:rsid w:val="002605B5"/>
    <w:rsid w:val="002609BD"/>
    <w:rsid w:val="00260ABC"/>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A"/>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73"/>
    <w:rsid w:val="00280F9E"/>
    <w:rsid w:val="00281228"/>
    <w:rsid w:val="00281945"/>
    <w:rsid w:val="00281C67"/>
    <w:rsid w:val="00281F30"/>
    <w:rsid w:val="00281FAD"/>
    <w:rsid w:val="00282534"/>
    <w:rsid w:val="00282907"/>
    <w:rsid w:val="00282D15"/>
    <w:rsid w:val="002830CB"/>
    <w:rsid w:val="0028343B"/>
    <w:rsid w:val="00283777"/>
    <w:rsid w:val="00283D10"/>
    <w:rsid w:val="00283D4A"/>
    <w:rsid w:val="00284134"/>
    <w:rsid w:val="002844AA"/>
    <w:rsid w:val="00284950"/>
    <w:rsid w:val="00284A7B"/>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3DB"/>
    <w:rsid w:val="002949AB"/>
    <w:rsid w:val="00294A55"/>
    <w:rsid w:val="00294C4F"/>
    <w:rsid w:val="00294EBB"/>
    <w:rsid w:val="00295560"/>
    <w:rsid w:val="00295B81"/>
    <w:rsid w:val="0029605A"/>
    <w:rsid w:val="00296077"/>
    <w:rsid w:val="0029622D"/>
    <w:rsid w:val="002964FF"/>
    <w:rsid w:val="00296E46"/>
    <w:rsid w:val="00297314"/>
    <w:rsid w:val="002974BF"/>
    <w:rsid w:val="002977B9"/>
    <w:rsid w:val="00297890"/>
    <w:rsid w:val="002978A5"/>
    <w:rsid w:val="00297D26"/>
    <w:rsid w:val="002A0255"/>
    <w:rsid w:val="002A04D2"/>
    <w:rsid w:val="002A0748"/>
    <w:rsid w:val="002A0E29"/>
    <w:rsid w:val="002A104A"/>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52"/>
    <w:rsid w:val="002B10F5"/>
    <w:rsid w:val="002B1240"/>
    <w:rsid w:val="002B127E"/>
    <w:rsid w:val="002B1316"/>
    <w:rsid w:val="002B1B76"/>
    <w:rsid w:val="002B22D7"/>
    <w:rsid w:val="002B2614"/>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A62"/>
    <w:rsid w:val="002B7D11"/>
    <w:rsid w:val="002C01B7"/>
    <w:rsid w:val="002C061B"/>
    <w:rsid w:val="002C09D3"/>
    <w:rsid w:val="002C1254"/>
    <w:rsid w:val="002C1378"/>
    <w:rsid w:val="002C1B51"/>
    <w:rsid w:val="002C1C9C"/>
    <w:rsid w:val="002C1F43"/>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01C"/>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899"/>
    <w:rsid w:val="002D7FA7"/>
    <w:rsid w:val="002E03B7"/>
    <w:rsid w:val="002E093C"/>
    <w:rsid w:val="002E1673"/>
    <w:rsid w:val="002E179A"/>
    <w:rsid w:val="002E17A2"/>
    <w:rsid w:val="002E1B11"/>
    <w:rsid w:val="002E1E7F"/>
    <w:rsid w:val="002E1FAC"/>
    <w:rsid w:val="002E218C"/>
    <w:rsid w:val="002E263C"/>
    <w:rsid w:val="002E2967"/>
    <w:rsid w:val="002E31F2"/>
    <w:rsid w:val="002E32BA"/>
    <w:rsid w:val="002E39D7"/>
    <w:rsid w:val="002E3AAF"/>
    <w:rsid w:val="002E3CF0"/>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3A8"/>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749D"/>
    <w:rsid w:val="002F75F5"/>
    <w:rsid w:val="002F776A"/>
    <w:rsid w:val="002F7BE9"/>
    <w:rsid w:val="002F7DFC"/>
    <w:rsid w:val="002F7FC5"/>
    <w:rsid w:val="00300004"/>
    <w:rsid w:val="00300156"/>
    <w:rsid w:val="0030043B"/>
    <w:rsid w:val="00300454"/>
    <w:rsid w:val="00300977"/>
    <w:rsid w:val="00300C5D"/>
    <w:rsid w:val="0030106E"/>
    <w:rsid w:val="00301223"/>
    <w:rsid w:val="0030126B"/>
    <w:rsid w:val="00301957"/>
    <w:rsid w:val="00301CBD"/>
    <w:rsid w:val="00302017"/>
    <w:rsid w:val="00302AA8"/>
    <w:rsid w:val="00302CDE"/>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7DB"/>
    <w:rsid w:val="00315C1A"/>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2C1"/>
    <w:rsid w:val="00320710"/>
    <w:rsid w:val="003209F9"/>
    <w:rsid w:val="00320CAE"/>
    <w:rsid w:val="00320CE5"/>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8AD"/>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5B7"/>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56D"/>
    <w:rsid w:val="00344E46"/>
    <w:rsid w:val="00344ECB"/>
    <w:rsid w:val="00345288"/>
    <w:rsid w:val="003459C1"/>
    <w:rsid w:val="003459E3"/>
    <w:rsid w:val="00345B00"/>
    <w:rsid w:val="00345EBD"/>
    <w:rsid w:val="0034602B"/>
    <w:rsid w:val="003460D2"/>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1E4"/>
    <w:rsid w:val="003614B1"/>
    <w:rsid w:val="00361C59"/>
    <w:rsid w:val="00361E49"/>
    <w:rsid w:val="00361E8E"/>
    <w:rsid w:val="00361F7A"/>
    <w:rsid w:val="00362541"/>
    <w:rsid w:val="00362612"/>
    <w:rsid w:val="0036283C"/>
    <w:rsid w:val="00362DAE"/>
    <w:rsid w:val="00363043"/>
    <w:rsid w:val="00363552"/>
    <w:rsid w:val="003639CB"/>
    <w:rsid w:val="00363A13"/>
    <w:rsid w:val="00363DB8"/>
    <w:rsid w:val="003643F7"/>
    <w:rsid w:val="0036443E"/>
    <w:rsid w:val="003647DD"/>
    <w:rsid w:val="003648F1"/>
    <w:rsid w:val="00365133"/>
    <w:rsid w:val="00365212"/>
    <w:rsid w:val="003654C6"/>
    <w:rsid w:val="0036569E"/>
    <w:rsid w:val="00365E5F"/>
    <w:rsid w:val="00365EF2"/>
    <w:rsid w:val="00365F31"/>
    <w:rsid w:val="00366022"/>
    <w:rsid w:val="00366193"/>
    <w:rsid w:val="0036698E"/>
    <w:rsid w:val="00366A97"/>
    <w:rsid w:val="00366A9F"/>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A96"/>
    <w:rsid w:val="00382EBB"/>
    <w:rsid w:val="003835FA"/>
    <w:rsid w:val="003839E6"/>
    <w:rsid w:val="00383C3C"/>
    <w:rsid w:val="00383DCC"/>
    <w:rsid w:val="00383E1C"/>
    <w:rsid w:val="0038413E"/>
    <w:rsid w:val="00384CFE"/>
    <w:rsid w:val="00384F95"/>
    <w:rsid w:val="00385002"/>
    <w:rsid w:val="003853FA"/>
    <w:rsid w:val="003860D2"/>
    <w:rsid w:val="003862AA"/>
    <w:rsid w:val="00386944"/>
    <w:rsid w:val="00386AC7"/>
    <w:rsid w:val="00386C50"/>
    <w:rsid w:val="00386D04"/>
    <w:rsid w:val="00386D1C"/>
    <w:rsid w:val="00386F02"/>
    <w:rsid w:val="003870EF"/>
    <w:rsid w:val="003871B2"/>
    <w:rsid w:val="0038772F"/>
    <w:rsid w:val="00387778"/>
    <w:rsid w:val="003877CD"/>
    <w:rsid w:val="00390246"/>
    <w:rsid w:val="00390415"/>
    <w:rsid w:val="00390418"/>
    <w:rsid w:val="003905B2"/>
    <w:rsid w:val="003906A2"/>
    <w:rsid w:val="00390B19"/>
    <w:rsid w:val="00390C9F"/>
    <w:rsid w:val="003912EF"/>
    <w:rsid w:val="00391450"/>
    <w:rsid w:val="003915C9"/>
    <w:rsid w:val="003916AD"/>
    <w:rsid w:val="00391851"/>
    <w:rsid w:val="003919B8"/>
    <w:rsid w:val="00391D58"/>
    <w:rsid w:val="00392313"/>
    <w:rsid w:val="00392C26"/>
    <w:rsid w:val="00392CF5"/>
    <w:rsid w:val="00392ECF"/>
    <w:rsid w:val="00393348"/>
    <w:rsid w:val="00393435"/>
    <w:rsid w:val="003934C5"/>
    <w:rsid w:val="00393815"/>
    <w:rsid w:val="00393B8E"/>
    <w:rsid w:val="00393C4A"/>
    <w:rsid w:val="00393D33"/>
    <w:rsid w:val="003940C5"/>
    <w:rsid w:val="003942B2"/>
    <w:rsid w:val="0039439A"/>
    <w:rsid w:val="003943C3"/>
    <w:rsid w:val="00394722"/>
    <w:rsid w:val="00394E3F"/>
    <w:rsid w:val="00394F67"/>
    <w:rsid w:val="00394FD3"/>
    <w:rsid w:val="0039511F"/>
    <w:rsid w:val="0039517A"/>
    <w:rsid w:val="0039529D"/>
    <w:rsid w:val="00395308"/>
    <w:rsid w:val="00395898"/>
    <w:rsid w:val="00395957"/>
    <w:rsid w:val="0039597E"/>
    <w:rsid w:val="003959CC"/>
    <w:rsid w:val="00395D00"/>
    <w:rsid w:val="00395EE4"/>
    <w:rsid w:val="00395FF8"/>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936"/>
    <w:rsid w:val="003A7D44"/>
    <w:rsid w:val="003A7D72"/>
    <w:rsid w:val="003A7EBD"/>
    <w:rsid w:val="003A7F52"/>
    <w:rsid w:val="003B0045"/>
    <w:rsid w:val="003B04F1"/>
    <w:rsid w:val="003B0679"/>
    <w:rsid w:val="003B07BD"/>
    <w:rsid w:val="003B0901"/>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7B9"/>
    <w:rsid w:val="003B6AFA"/>
    <w:rsid w:val="003B6CEE"/>
    <w:rsid w:val="003B6D43"/>
    <w:rsid w:val="003B6D8C"/>
    <w:rsid w:val="003B6E69"/>
    <w:rsid w:val="003B7204"/>
    <w:rsid w:val="003B76AB"/>
    <w:rsid w:val="003B7CDF"/>
    <w:rsid w:val="003B7DF2"/>
    <w:rsid w:val="003C0453"/>
    <w:rsid w:val="003C056E"/>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3F24"/>
    <w:rsid w:val="003C4708"/>
    <w:rsid w:val="003C4BC2"/>
    <w:rsid w:val="003C5004"/>
    <w:rsid w:val="003C5158"/>
    <w:rsid w:val="003C5336"/>
    <w:rsid w:val="003C5670"/>
    <w:rsid w:val="003C570C"/>
    <w:rsid w:val="003C5877"/>
    <w:rsid w:val="003C5913"/>
    <w:rsid w:val="003C5D09"/>
    <w:rsid w:val="003C5FF5"/>
    <w:rsid w:val="003C624A"/>
    <w:rsid w:val="003C629B"/>
    <w:rsid w:val="003C6D78"/>
    <w:rsid w:val="003C6E08"/>
    <w:rsid w:val="003C6E28"/>
    <w:rsid w:val="003C6FA5"/>
    <w:rsid w:val="003C6FA9"/>
    <w:rsid w:val="003C706D"/>
    <w:rsid w:val="003C70FA"/>
    <w:rsid w:val="003C7336"/>
    <w:rsid w:val="003C780F"/>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3BF"/>
    <w:rsid w:val="003D2438"/>
    <w:rsid w:val="003D2690"/>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AC2"/>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89D"/>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86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2FFA"/>
    <w:rsid w:val="00403390"/>
    <w:rsid w:val="0040381F"/>
    <w:rsid w:val="004043E6"/>
    <w:rsid w:val="00404730"/>
    <w:rsid w:val="00404D63"/>
    <w:rsid w:val="004050FE"/>
    <w:rsid w:val="0040549D"/>
    <w:rsid w:val="00405E3B"/>
    <w:rsid w:val="0040604C"/>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052"/>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5A3"/>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6F8C"/>
    <w:rsid w:val="00417646"/>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5F99"/>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624"/>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3DF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4481"/>
    <w:rsid w:val="0045474F"/>
    <w:rsid w:val="004547B0"/>
    <w:rsid w:val="00454937"/>
    <w:rsid w:val="00454949"/>
    <w:rsid w:val="00454A6C"/>
    <w:rsid w:val="0045545C"/>
    <w:rsid w:val="00455793"/>
    <w:rsid w:val="004558B4"/>
    <w:rsid w:val="00455B70"/>
    <w:rsid w:val="00455E86"/>
    <w:rsid w:val="0045604C"/>
    <w:rsid w:val="00456466"/>
    <w:rsid w:val="004566AF"/>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5A2"/>
    <w:rsid w:val="00474777"/>
    <w:rsid w:val="00474956"/>
    <w:rsid w:val="004749F0"/>
    <w:rsid w:val="00474AF3"/>
    <w:rsid w:val="00474D87"/>
    <w:rsid w:val="00474EFC"/>
    <w:rsid w:val="00474F86"/>
    <w:rsid w:val="0047527B"/>
    <w:rsid w:val="00475349"/>
    <w:rsid w:val="00475B73"/>
    <w:rsid w:val="00475C3A"/>
    <w:rsid w:val="00476114"/>
    <w:rsid w:val="00476128"/>
    <w:rsid w:val="0047631E"/>
    <w:rsid w:val="00477091"/>
    <w:rsid w:val="004771D3"/>
    <w:rsid w:val="00477331"/>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E22"/>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01"/>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6A80"/>
    <w:rsid w:val="0049735A"/>
    <w:rsid w:val="0049759D"/>
    <w:rsid w:val="004975C5"/>
    <w:rsid w:val="0049776D"/>
    <w:rsid w:val="00497E69"/>
    <w:rsid w:val="004A0321"/>
    <w:rsid w:val="004A150D"/>
    <w:rsid w:val="004A1629"/>
    <w:rsid w:val="004A167D"/>
    <w:rsid w:val="004A211B"/>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163"/>
    <w:rsid w:val="004B02B0"/>
    <w:rsid w:val="004B0392"/>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D95"/>
    <w:rsid w:val="004B5F45"/>
    <w:rsid w:val="004B5F5F"/>
    <w:rsid w:val="004B6632"/>
    <w:rsid w:val="004B69B2"/>
    <w:rsid w:val="004B73C2"/>
    <w:rsid w:val="004B7B69"/>
    <w:rsid w:val="004B7CBD"/>
    <w:rsid w:val="004C002F"/>
    <w:rsid w:val="004C0101"/>
    <w:rsid w:val="004C0107"/>
    <w:rsid w:val="004C013F"/>
    <w:rsid w:val="004C015A"/>
    <w:rsid w:val="004C036D"/>
    <w:rsid w:val="004C066C"/>
    <w:rsid w:val="004C06FE"/>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1B9"/>
    <w:rsid w:val="004D13B1"/>
    <w:rsid w:val="004D1CFA"/>
    <w:rsid w:val="004D1D7A"/>
    <w:rsid w:val="004D1DB0"/>
    <w:rsid w:val="004D23F8"/>
    <w:rsid w:val="004D26E0"/>
    <w:rsid w:val="004D282B"/>
    <w:rsid w:val="004D2A26"/>
    <w:rsid w:val="004D2E9E"/>
    <w:rsid w:val="004D3059"/>
    <w:rsid w:val="004D339C"/>
    <w:rsid w:val="004D370E"/>
    <w:rsid w:val="004D3C49"/>
    <w:rsid w:val="004D4077"/>
    <w:rsid w:val="004D407B"/>
    <w:rsid w:val="004D4207"/>
    <w:rsid w:val="004D433A"/>
    <w:rsid w:val="004D436C"/>
    <w:rsid w:val="004D486B"/>
    <w:rsid w:val="004D4A75"/>
    <w:rsid w:val="004D4B1A"/>
    <w:rsid w:val="004D4BAF"/>
    <w:rsid w:val="004D4C74"/>
    <w:rsid w:val="004D51FE"/>
    <w:rsid w:val="004D581D"/>
    <w:rsid w:val="004D6055"/>
    <w:rsid w:val="004D6300"/>
    <w:rsid w:val="004D6787"/>
    <w:rsid w:val="004D6A65"/>
    <w:rsid w:val="004D735F"/>
    <w:rsid w:val="004D73E0"/>
    <w:rsid w:val="004D73FB"/>
    <w:rsid w:val="004D74DB"/>
    <w:rsid w:val="004D76B4"/>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048"/>
    <w:rsid w:val="004E5372"/>
    <w:rsid w:val="004E556C"/>
    <w:rsid w:val="004E5851"/>
    <w:rsid w:val="004E5E37"/>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473"/>
    <w:rsid w:val="00501596"/>
    <w:rsid w:val="005015CF"/>
    <w:rsid w:val="00501A32"/>
    <w:rsid w:val="00501ACD"/>
    <w:rsid w:val="00501EF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6341"/>
    <w:rsid w:val="005067E9"/>
    <w:rsid w:val="00506F90"/>
    <w:rsid w:val="00507252"/>
    <w:rsid w:val="00507273"/>
    <w:rsid w:val="0050742D"/>
    <w:rsid w:val="005076E8"/>
    <w:rsid w:val="0050771E"/>
    <w:rsid w:val="005078E0"/>
    <w:rsid w:val="005079D8"/>
    <w:rsid w:val="00507E8E"/>
    <w:rsid w:val="0051003E"/>
    <w:rsid w:val="005101F5"/>
    <w:rsid w:val="005102F0"/>
    <w:rsid w:val="00510319"/>
    <w:rsid w:val="00510426"/>
    <w:rsid w:val="005105CF"/>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4B"/>
    <w:rsid w:val="0051457B"/>
    <w:rsid w:val="005145B2"/>
    <w:rsid w:val="005148A5"/>
    <w:rsid w:val="00514AA4"/>
    <w:rsid w:val="00514E34"/>
    <w:rsid w:val="005159F7"/>
    <w:rsid w:val="00515AE4"/>
    <w:rsid w:val="00515E93"/>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B8B"/>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4EF"/>
    <w:rsid w:val="00541610"/>
    <w:rsid w:val="00541957"/>
    <w:rsid w:val="00541F1A"/>
    <w:rsid w:val="00542233"/>
    <w:rsid w:val="00542408"/>
    <w:rsid w:val="00542473"/>
    <w:rsid w:val="00542603"/>
    <w:rsid w:val="0054288C"/>
    <w:rsid w:val="00542AB4"/>
    <w:rsid w:val="00542B64"/>
    <w:rsid w:val="00542F04"/>
    <w:rsid w:val="00542F4E"/>
    <w:rsid w:val="00543212"/>
    <w:rsid w:val="00543260"/>
    <w:rsid w:val="0054345A"/>
    <w:rsid w:val="0054367B"/>
    <w:rsid w:val="005436B4"/>
    <w:rsid w:val="00543797"/>
    <w:rsid w:val="00543809"/>
    <w:rsid w:val="005439F7"/>
    <w:rsid w:val="00543C53"/>
    <w:rsid w:val="005447E1"/>
    <w:rsid w:val="00544D0C"/>
    <w:rsid w:val="00544F2D"/>
    <w:rsid w:val="00545803"/>
    <w:rsid w:val="0054584A"/>
    <w:rsid w:val="0054593D"/>
    <w:rsid w:val="00545EC5"/>
    <w:rsid w:val="00546C86"/>
    <w:rsid w:val="00546D1E"/>
    <w:rsid w:val="00547163"/>
    <w:rsid w:val="005471BF"/>
    <w:rsid w:val="005473F9"/>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0CA"/>
    <w:rsid w:val="00571165"/>
    <w:rsid w:val="005712F8"/>
    <w:rsid w:val="00571956"/>
    <w:rsid w:val="00571D47"/>
    <w:rsid w:val="00571D62"/>
    <w:rsid w:val="00571FC3"/>
    <w:rsid w:val="0057209C"/>
    <w:rsid w:val="00572150"/>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1AD"/>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788"/>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9EE"/>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5FFB"/>
    <w:rsid w:val="00596DF4"/>
    <w:rsid w:val="00596FCE"/>
    <w:rsid w:val="00597178"/>
    <w:rsid w:val="0059741C"/>
    <w:rsid w:val="00597809"/>
    <w:rsid w:val="00597ED0"/>
    <w:rsid w:val="005A004D"/>
    <w:rsid w:val="005A0066"/>
    <w:rsid w:val="005A064E"/>
    <w:rsid w:val="005A0825"/>
    <w:rsid w:val="005A08A4"/>
    <w:rsid w:val="005A1085"/>
    <w:rsid w:val="005A11F1"/>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0EE5"/>
    <w:rsid w:val="005B12C8"/>
    <w:rsid w:val="005B14E4"/>
    <w:rsid w:val="005B18D8"/>
    <w:rsid w:val="005B1E1C"/>
    <w:rsid w:val="005B24DE"/>
    <w:rsid w:val="005B2519"/>
    <w:rsid w:val="005B26CE"/>
    <w:rsid w:val="005B26E9"/>
    <w:rsid w:val="005B2853"/>
    <w:rsid w:val="005B2A0E"/>
    <w:rsid w:val="005B2BA8"/>
    <w:rsid w:val="005B2D62"/>
    <w:rsid w:val="005B32B6"/>
    <w:rsid w:val="005B3797"/>
    <w:rsid w:val="005B3E37"/>
    <w:rsid w:val="005B401A"/>
    <w:rsid w:val="005B4530"/>
    <w:rsid w:val="005B4764"/>
    <w:rsid w:val="005B4C75"/>
    <w:rsid w:val="005B5042"/>
    <w:rsid w:val="005B5391"/>
    <w:rsid w:val="005B55B2"/>
    <w:rsid w:val="005B5720"/>
    <w:rsid w:val="005B5B44"/>
    <w:rsid w:val="005B5BDB"/>
    <w:rsid w:val="005B5DCA"/>
    <w:rsid w:val="005B5E52"/>
    <w:rsid w:val="005B5EB1"/>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5C21"/>
    <w:rsid w:val="005C68E9"/>
    <w:rsid w:val="005C68F4"/>
    <w:rsid w:val="005C6BF8"/>
    <w:rsid w:val="005C6C10"/>
    <w:rsid w:val="005C6F4B"/>
    <w:rsid w:val="005C6FAD"/>
    <w:rsid w:val="005C734A"/>
    <w:rsid w:val="005C759B"/>
    <w:rsid w:val="005C7950"/>
    <w:rsid w:val="005C7953"/>
    <w:rsid w:val="005C7BCD"/>
    <w:rsid w:val="005D0490"/>
    <w:rsid w:val="005D0D1A"/>
    <w:rsid w:val="005D0D96"/>
    <w:rsid w:val="005D0F2E"/>
    <w:rsid w:val="005D13A0"/>
    <w:rsid w:val="005D145C"/>
    <w:rsid w:val="005D1B41"/>
    <w:rsid w:val="005D1E03"/>
    <w:rsid w:val="005D26B8"/>
    <w:rsid w:val="005D287A"/>
    <w:rsid w:val="005D2B8C"/>
    <w:rsid w:val="005D2E6A"/>
    <w:rsid w:val="005D3067"/>
    <w:rsid w:val="005D30CB"/>
    <w:rsid w:val="005D317F"/>
    <w:rsid w:val="005D3405"/>
    <w:rsid w:val="005D3659"/>
    <w:rsid w:val="005D37A3"/>
    <w:rsid w:val="005D3A90"/>
    <w:rsid w:val="005D3BA3"/>
    <w:rsid w:val="005D3C58"/>
    <w:rsid w:val="005D3C70"/>
    <w:rsid w:val="005D46CE"/>
    <w:rsid w:val="005D4A34"/>
    <w:rsid w:val="005D4B59"/>
    <w:rsid w:val="005D4B6D"/>
    <w:rsid w:val="005D4EE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B97"/>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2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2DFF"/>
    <w:rsid w:val="006032E4"/>
    <w:rsid w:val="0060354D"/>
    <w:rsid w:val="00603650"/>
    <w:rsid w:val="00603932"/>
    <w:rsid w:val="00603ADB"/>
    <w:rsid w:val="00603B78"/>
    <w:rsid w:val="00603BC9"/>
    <w:rsid w:val="00603DC7"/>
    <w:rsid w:val="00604132"/>
    <w:rsid w:val="00604133"/>
    <w:rsid w:val="00604377"/>
    <w:rsid w:val="006046E7"/>
    <w:rsid w:val="00604763"/>
    <w:rsid w:val="00604BE2"/>
    <w:rsid w:val="00604D22"/>
    <w:rsid w:val="00605125"/>
    <w:rsid w:val="00605438"/>
    <w:rsid w:val="006054AD"/>
    <w:rsid w:val="00605C8F"/>
    <w:rsid w:val="006064E4"/>
    <w:rsid w:val="006066BB"/>
    <w:rsid w:val="00606A57"/>
    <w:rsid w:val="00606B38"/>
    <w:rsid w:val="00606C8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3A1"/>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3EA"/>
    <w:rsid w:val="006326B0"/>
    <w:rsid w:val="00632713"/>
    <w:rsid w:val="00632816"/>
    <w:rsid w:val="00632A1A"/>
    <w:rsid w:val="00632D00"/>
    <w:rsid w:val="00633361"/>
    <w:rsid w:val="006334DC"/>
    <w:rsid w:val="006337FD"/>
    <w:rsid w:val="0063387D"/>
    <w:rsid w:val="00633A50"/>
    <w:rsid w:val="00633AA6"/>
    <w:rsid w:val="00633AEA"/>
    <w:rsid w:val="00633C1C"/>
    <w:rsid w:val="00633E4D"/>
    <w:rsid w:val="00633FE5"/>
    <w:rsid w:val="00634643"/>
    <w:rsid w:val="0063479F"/>
    <w:rsid w:val="00634879"/>
    <w:rsid w:val="006348B9"/>
    <w:rsid w:val="00634B41"/>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4B9"/>
    <w:rsid w:val="00641CA2"/>
    <w:rsid w:val="0064226C"/>
    <w:rsid w:val="00642285"/>
    <w:rsid w:val="006423B8"/>
    <w:rsid w:val="0064264A"/>
    <w:rsid w:val="006426A0"/>
    <w:rsid w:val="00642979"/>
    <w:rsid w:val="00643378"/>
    <w:rsid w:val="006436FC"/>
    <w:rsid w:val="00643826"/>
    <w:rsid w:val="00643A26"/>
    <w:rsid w:val="00643A31"/>
    <w:rsid w:val="00643DCD"/>
    <w:rsid w:val="006441DD"/>
    <w:rsid w:val="006445BD"/>
    <w:rsid w:val="0064495B"/>
    <w:rsid w:val="00644FD3"/>
    <w:rsid w:val="006455C9"/>
    <w:rsid w:val="0064570F"/>
    <w:rsid w:val="00645A9E"/>
    <w:rsid w:val="00645C2F"/>
    <w:rsid w:val="00645EE7"/>
    <w:rsid w:val="006463C5"/>
    <w:rsid w:val="00646E3C"/>
    <w:rsid w:val="00646E90"/>
    <w:rsid w:val="00650280"/>
    <w:rsid w:val="00650642"/>
    <w:rsid w:val="00650A27"/>
    <w:rsid w:val="00650A2C"/>
    <w:rsid w:val="00650BD4"/>
    <w:rsid w:val="00650F5F"/>
    <w:rsid w:val="00651160"/>
    <w:rsid w:val="0065142F"/>
    <w:rsid w:val="0065168A"/>
    <w:rsid w:val="00651696"/>
    <w:rsid w:val="00651817"/>
    <w:rsid w:val="00651905"/>
    <w:rsid w:val="00651C67"/>
    <w:rsid w:val="0065223E"/>
    <w:rsid w:val="00652416"/>
    <w:rsid w:val="006524B0"/>
    <w:rsid w:val="006528A7"/>
    <w:rsid w:val="00652D54"/>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10"/>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3F07"/>
    <w:rsid w:val="006641BE"/>
    <w:rsid w:val="0066442C"/>
    <w:rsid w:val="006648BB"/>
    <w:rsid w:val="00664B26"/>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023"/>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95B"/>
    <w:rsid w:val="00675FA0"/>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224E"/>
    <w:rsid w:val="006826B4"/>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D28"/>
    <w:rsid w:val="00686E10"/>
    <w:rsid w:val="00687363"/>
    <w:rsid w:val="006873B6"/>
    <w:rsid w:val="00687A95"/>
    <w:rsid w:val="00687E2D"/>
    <w:rsid w:val="00687E8B"/>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E75"/>
    <w:rsid w:val="006B20F9"/>
    <w:rsid w:val="006B2297"/>
    <w:rsid w:val="006B27DE"/>
    <w:rsid w:val="006B2803"/>
    <w:rsid w:val="006B2B1E"/>
    <w:rsid w:val="006B2BD9"/>
    <w:rsid w:val="006B3234"/>
    <w:rsid w:val="006B358A"/>
    <w:rsid w:val="006B3A5B"/>
    <w:rsid w:val="006B3A92"/>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880"/>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2ACB"/>
    <w:rsid w:val="006C2E46"/>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456"/>
    <w:rsid w:val="006D648A"/>
    <w:rsid w:val="006D6782"/>
    <w:rsid w:val="006D6F6C"/>
    <w:rsid w:val="006D70A6"/>
    <w:rsid w:val="006D7368"/>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C3D"/>
    <w:rsid w:val="006E5DF7"/>
    <w:rsid w:val="006E6678"/>
    <w:rsid w:val="006E69A6"/>
    <w:rsid w:val="006E6CDE"/>
    <w:rsid w:val="006E7240"/>
    <w:rsid w:val="006E72A9"/>
    <w:rsid w:val="006E79E4"/>
    <w:rsid w:val="006E7E0F"/>
    <w:rsid w:val="006E7FE2"/>
    <w:rsid w:val="006F0287"/>
    <w:rsid w:val="006F06B9"/>
    <w:rsid w:val="006F0907"/>
    <w:rsid w:val="006F0BA7"/>
    <w:rsid w:val="006F0E12"/>
    <w:rsid w:val="006F0E17"/>
    <w:rsid w:val="006F0ECB"/>
    <w:rsid w:val="006F0FDE"/>
    <w:rsid w:val="006F1052"/>
    <w:rsid w:val="006F11AA"/>
    <w:rsid w:val="006F127F"/>
    <w:rsid w:val="006F1B63"/>
    <w:rsid w:val="006F1DFC"/>
    <w:rsid w:val="006F1E59"/>
    <w:rsid w:val="006F26DD"/>
    <w:rsid w:val="006F275A"/>
    <w:rsid w:val="006F29ED"/>
    <w:rsid w:val="006F2B36"/>
    <w:rsid w:val="006F2C9D"/>
    <w:rsid w:val="006F3443"/>
    <w:rsid w:val="006F37DB"/>
    <w:rsid w:val="006F3A28"/>
    <w:rsid w:val="006F3B81"/>
    <w:rsid w:val="006F3BA4"/>
    <w:rsid w:val="006F3E94"/>
    <w:rsid w:val="006F42A6"/>
    <w:rsid w:val="006F475D"/>
    <w:rsid w:val="006F4ED6"/>
    <w:rsid w:val="006F54ED"/>
    <w:rsid w:val="006F57A3"/>
    <w:rsid w:val="006F5E0B"/>
    <w:rsid w:val="006F61EE"/>
    <w:rsid w:val="006F7098"/>
    <w:rsid w:val="006F70A0"/>
    <w:rsid w:val="006F7382"/>
    <w:rsid w:val="006F73EE"/>
    <w:rsid w:val="006F7855"/>
    <w:rsid w:val="006F7956"/>
    <w:rsid w:val="006F79BF"/>
    <w:rsid w:val="006F7CC8"/>
    <w:rsid w:val="00700130"/>
    <w:rsid w:val="00700181"/>
    <w:rsid w:val="007005F0"/>
    <w:rsid w:val="007010F1"/>
    <w:rsid w:val="00701135"/>
    <w:rsid w:val="0070116D"/>
    <w:rsid w:val="00701174"/>
    <w:rsid w:val="00701540"/>
    <w:rsid w:val="00701866"/>
    <w:rsid w:val="007019CD"/>
    <w:rsid w:val="00701A1E"/>
    <w:rsid w:val="00701B62"/>
    <w:rsid w:val="00701E75"/>
    <w:rsid w:val="00701E8A"/>
    <w:rsid w:val="00702124"/>
    <w:rsid w:val="0070225C"/>
    <w:rsid w:val="007022B6"/>
    <w:rsid w:val="00702774"/>
    <w:rsid w:val="007028BF"/>
    <w:rsid w:val="007028DB"/>
    <w:rsid w:val="00702A60"/>
    <w:rsid w:val="00702BBF"/>
    <w:rsid w:val="00702EF2"/>
    <w:rsid w:val="00702F01"/>
    <w:rsid w:val="00702FDE"/>
    <w:rsid w:val="007034A5"/>
    <w:rsid w:val="00703848"/>
    <w:rsid w:val="00703D76"/>
    <w:rsid w:val="00703F37"/>
    <w:rsid w:val="00704305"/>
    <w:rsid w:val="007044E7"/>
    <w:rsid w:val="00704742"/>
    <w:rsid w:val="00704A36"/>
    <w:rsid w:val="00704CBC"/>
    <w:rsid w:val="00704D92"/>
    <w:rsid w:val="00704FAF"/>
    <w:rsid w:val="0070519C"/>
    <w:rsid w:val="00705211"/>
    <w:rsid w:val="00705678"/>
    <w:rsid w:val="00705975"/>
    <w:rsid w:val="00705A1F"/>
    <w:rsid w:val="00705C8A"/>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DE4"/>
    <w:rsid w:val="00711060"/>
    <w:rsid w:val="0071138C"/>
    <w:rsid w:val="007118B9"/>
    <w:rsid w:val="0071192B"/>
    <w:rsid w:val="00711995"/>
    <w:rsid w:val="00711A65"/>
    <w:rsid w:val="00711B1E"/>
    <w:rsid w:val="00711EEE"/>
    <w:rsid w:val="007121D3"/>
    <w:rsid w:val="00712714"/>
    <w:rsid w:val="00713647"/>
    <w:rsid w:val="00713C12"/>
    <w:rsid w:val="00713D36"/>
    <w:rsid w:val="0071417B"/>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D9"/>
    <w:rsid w:val="007228F1"/>
    <w:rsid w:val="00722C37"/>
    <w:rsid w:val="00722EF1"/>
    <w:rsid w:val="0072353E"/>
    <w:rsid w:val="00723A0F"/>
    <w:rsid w:val="00723E3D"/>
    <w:rsid w:val="007240F3"/>
    <w:rsid w:val="00724A52"/>
    <w:rsid w:val="00724E79"/>
    <w:rsid w:val="00725667"/>
    <w:rsid w:val="00726066"/>
    <w:rsid w:val="0072642E"/>
    <w:rsid w:val="00726807"/>
    <w:rsid w:val="00726B08"/>
    <w:rsid w:val="007271E1"/>
    <w:rsid w:val="0072788E"/>
    <w:rsid w:val="00727CE0"/>
    <w:rsid w:val="007302DA"/>
    <w:rsid w:val="0073084C"/>
    <w:rsid w:val="00730A00"/>
    <w:rsid w:val="00730A05"/>
    <w:rsid w:val="00730B12"/>
    <w:rsid w:val="00730CDA"/>
    <w:rsid w:val="00730F97"/>
    <w:rsid w:val="0073136C"/>
    <w:rsid w:val="00731AF9"/>
    <w:rsid w:val="00731DA9"/>
    <w:rsid w:val="00731FA7"/>
    <w:rsid w:val="00732610"/>
    <w:rsid w:val="00732F4A"/>
    <w:rsid w:val="00732F87"/>
    <w:rsid w:val="00733127"/>
    <w:rsid w:val="00733539"/>
    <w:rsid w:val="007339AE"/>
    <w:rsid w:val="00733B12"/>
    <w:rsid w:val="00734279"/>
    <w:rsid w:val="007343A6"/>
    <w:rsid w:val="007349EF"/>
    <w:rsid w:val="00734B6D"/>
    <w:rsid w:val="00734DD2"/>
    <w:rsid w:val="0073515E"/>
    <w:rsid w:val="00735424"/>
    <w:rsid w:val="00735A01"/>
    <w:rsid w:val="0073602D"/>
    <w:rsid w:val="0073626D"/>
    <w:rsid w:val="00736445"/>
    <w:rsid w:val="0073647E"/>
    <w:rsid w:val="00736481"/>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932"/>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3F2"/>
    <w:rsid w:val="0075074E"/>
    <w:rsid w:val="00750760"/>
    <w:rsid w:val="00750815"/>
    <w:rsid w:val="00750D81"/>
    <w:rsid w:val="007510D5"/>
    <w:rsid w:val="007517C1"/>
    <w:rsid w:val="0075196E"/>
    <w:rsid w:val="00751FF7"/>
    <w:rsid w:val="00752108"/>
    <w:rsid w:val="007521BD"/>
    <w:rsid w:val="007521DA"/>
    <w:rsid w:val="0075268D"/>
    <w:rsid w:val="007526A1"/>
    <w:rsid w:val="00752989"/>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AB0"/>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4A3"/>
    <w:rsid w:val="00761D7A"/>
    <w:rsid w:val="00761EE6"/>
    <w:rsid w:val="00762220"/>
    <w:rsid w:val="0076228F"/>
    <w:rsid w:val="0076236A"/>
    <w:rsid w:val="00762570"/>
    <w:rsid w:val="00762957"/>
    <w:rsid w:val="00762B4C"/>
    <w:rsid w:val="0076304F"/>
    <w:rsid w:val="0076312F"/>
    <w:rsid w:val="007639F7"/>
    <w:rsid w:val="00763CC1"/>
    <w:rsid w:val="00763FC4"/>
    <w:rsid w:val="0076411F"/>
    <w:rsid w:val="0076416F"/>
    <w:rsid w:val="00764285"/>
    <w:rsid w:val="007645BB"/>
    <w:rsid w:val="007645E7"/>
    <w:rsid w:val="007646A3"/>
    <w:rsid w:val="00764831"/>
    <w:rsid w:val="00764931"/>
    <w:rsid w:val="00764B74"/>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6C6"/>
    <w:rsid w:val="00767A59"/>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77D47"/>
    <w:rsid w:val="0078033C"/>
    <w:rsid w:val="007805ED"/>
    <w:rsid w:val="00780B9C"/>
    <w:rsid w:val="00780DC4"/>
    <w:rsid w:val="00780E00"/>
    <w:rsid w:val="0078109D"/>
    <w:rsid w:val="007815ED"/>
    <w:rsid w:val="00781739"/>
    <w:rsid w:val="00781755"/>
    <w:rsid w:val="007818F8"/>
    <w:rsid w:val="007822CB"/>
    <w:rsid w:val="007828DD"/>
    <w:rsid w:val="00782919"/>
    <w:rsid w:val="00782BC4"/>
    <w:rsid w:val="00782E4E"/>
    <w:rsid w:val="00782F50"/>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1B8"/>
    <w:rsid w:val="00791257"/>
    <w:rsid w:val="007916F0"/>
    <w:rsid w:val="00791A00"/>
    <w:rsid w:val="00791F72"/>
    <w:rsid w:val="00792259"/>
    <w:rsid w:val="007929F4"/>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83E"/>
    <w:rsid w:val="00797935"/>
    <w:rsid w:val="007A0788"/>
    <w:rsid w:val="007A12AD"/>
    <w:rsid w:val="007A12FE"/>
    <w:rsid w:val="007A14A3"/>
    <w:rsid w:val="007A290A"/>
    <w:rsid w:val="007A2EAF"/>
    <w:rsid w:val="007A2F9F"/>
    <w:rsid w:val="007A308B"/>
    <w:rsid w:val="007A31EF"/>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6A60"/>
    <w:rsid w:val="007A7952"/>
    <w:rsid w:val="007A7D61"/>
    <w:rsid w:val="007A7EFF"/>
    <w:rsid w:val="007B0090"/>
    <w:rsid w:val="007B02E5"/>
    <w:rsid w:val="007B0DB7"/>
    <w:rsid w:val="007B0E08"/>
    <w:rsid w:val="007B1039"/>
    <w:rsid w:val="007B10EE"/>
    <w:rsid w:val="007B11DA"/>
    <w:rsid w:val="007B1243"/>
    <w:rsid w:val="007B12CA"/>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0D5"/>
    <w:rsid w:val="007B52F8"/>
    <w:rsid w:val="007B5407"/>
    <w:rsid w:val="007B59A5"/>
    <w:rsid w:val="007B5EDD"/>
    <w:rsid w:val="007B5F4A"/>
    <w:rsid w:val="007B6146"/>
    <w:rsid w:val="007B6606"/>
    <w:rsid w:val="007B6897"/>
    <w:rsid w:val="007B6BAB"/>
    <w:rsid w:val="007B6C07"/>
    <w:rsid w:val="007B744E"/>
    <w:rsid w:val="007B74EE"/>
    <w:rsid w:val="007B776F"/>
    <w:rsid w:val="007B7794"/>
    <w:rsid w:val="007B7A1F"/>
    <w:rsid w:val="007B7C30"/>
    <w:rsid w:val="007B7FFD"/>
    <w:rsid w:val="007C02B7"/>
    <w:rsid w:val="007C0848"/>
    <w:rsid w:val="007C0B17"/>
    <w:rsid w:val="007C0E7C"/>
    <w:rsid w:val="007C0ECD"/>
    <w:rsid w:val="007C1038"/>
    <w:rsid w:val="007C1142"/>
    <w:rsid w:val="007C13FC"/>
    <w:rsid w:val="007C1493"/>
    <w:rsid w:val="007C168F"/>
    <w:rsid w:val="007C16E9"/>
    <w:rsid w:val="007C1720"/>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60D1"/>
    <w:rsid w:val="007C6284"/>
    <w:rsid w:val="007C6608"/>
    <w:rsid w:val="007C6CA0"/>
    <w:rsid w:val="007C706B"/>
    <w:rsid w:val="007C75CD"/>
    <w:rsid w:val="007C7633"/>
    <w:rsid w:val="007C7767"/>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E5D"/>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FB4"/>
    <w:rsid w:val="007E4444"/>
    <w:rsid w:val="007E4A4B"/>
    <w:rsid w:val="007E4B84"/>
    <w:rsid w:val="007E4C21"/>
    <w:rsid w:val="007E5586"/>
    <w:rsid w:val="007E5772"/>
    <w:rsid w:val="007E5787"/>
    <w:rsid w:val="007E57C3"/>
    <w:rsid w:val="007E5B60"/>
    <w:rsid w:val="007E717A"/>
    <w:rsid w:val="007E7284"/>
    <w:rsid w:val="007E746D"/>
    <w:rsid w:val="007E7568"/>
    <w:rsid w:val="007E78BE"/>
    <w:rsid w:val="007E7A3F"/>
    <w:rsid w:val="007E7D67"/>
    <w:rsid w:val="007E7EEA"/>
    <w:rsid w:val="007F0256"/>
    <w:rsid w:val="007F0604"/>
    <w:rsid w:val="007F0A4B"/>
    <w:rsid w:val="007F0B51"/>
    <w:rsid w:val="007F0DC3"/>
    <w:rsid w:val="007F0F9B"/>
    <w:rsid w:val="007F1518"/>
    <w:rsid w:val="007F15A7"/>
    <w:rsid w:val="007F1C64"/>
    <w:rsid w:val="007F21F0"/>
    <w:rsid w:val="007F2502"/>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73C"/>
    <w:rsid w:val="00802BE2"/>
    <w:rsid w:val="008031C2"/>
    <w:rsid w:val="008031DA"/>
    <w:rsid w:val="00803541"/>
    <w:rsid w:val="0080356E"/>
    <w:rsid w:val="008038FD"/>
    <w:rsid w:val="00803A44"/>
    <w:rsid w:val="00803CF1"/>
    <w:rsid w:val="00803F75"/>
    <w:rsid w:val="00804011"/>
    <w:rsid w:val="0080432C"/>
    <w:rsid w:val="00804440"/>
    <w:rsid w:val="00804443"/>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5FFB"/>
    <w:rsid w:val="00817888"/>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B59"/>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410"/>
    <w:rsid w:val="00833548"/>
    <w:rsid w:val="00833705"/>
    <w:rsid w:val="00833914"/>
    <w:rsid w:val="00833938"/>
    <w:rsid w:val="00833B7F"/>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B38"/>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9B"/>
    <w:rsid w:val="00845B0C"/>
    <w:rsid w:val="00845B4D"/>
    <w:rsid w:val="00845BD8"/>
    <w:rsid w:val="00845D8E"/>
    <w:rsid w:val="00846014"/>
    <w:rsid w:val="008465B9"/>
    <w:rsid w:val="0084660D"/>
    <w:rsid w:val="00846962"/>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CE2"/>
    <w:rsid w:val="00857D01"/>
    <w:rsid w:val="00857EF9"/>
    <w:rsid w:val="00860861"/>
    <w:rsid w:val="008609D0"/>
    <w:rsid w:val="00860B68"/>
    <w:rsid w:val="0086117F"/>
    <w:rsid w:val="008611CD"/>
    <w:rsid w:val="0086131C"/>
    <w:rsid w:val="00861409"/>
    <w:rsid w:val="00861508"/>
    <w:rsid w:val="00861738"/>
    <w:rsid w:val="0086199A"/>
    <w:rsid w:val="00861A9B"/>
    <w:rsid w:val="00861D85"/>
    <w:rsid w:val="00862170"/>
    <w:rsid w:val="00862609"/>
    <w:rsid w:val="008627E1"/>
    <w:rsid w:val="00862F19"/>
    <w:rsid w:val="0086303F"/>
    <w:rsid w:val="00863044"/>
    <w:rsid w:val="008630D3"/>
    <w:rsid w:val="008632A5"/>
    <w:rsid w:val="008632EC"/>
    <w:rsid w:val="0086413B"/>
    <w:rsid w:val="0086479A"/>
    <w:rsid w:val="008647F3"/>
    <w:rsid w:val="00864C85"/>
    <w:rsid w:val="00864F29"/>
    <w:rsid w:val="008654C3"/>
    <w:rsid w:val="00865AA0"/>
    <w:rsid w:val="00865B0E"/>
    <w:rsid w:val="00865B8B"/>
    <w:rsid w:val="00865E6B"/>
    <w:rsid w:val="00865FA3"/>
    <w:rsid w:val="008664D3"/>
    <w:rsid w:val="0086656B"/>
    <w:rsid w:val="00866782"/>
    <w:rsid w:val="00866E35"/>
    <w:rsid w:val="00867090"/>
    <w:rsid w:val="00867255"/>
    <w:rsid w:val="008677EC"/>
    <w:rsid w:val="00867887"/>
    <w:rsid w:val="008678CB"/>
    <w:rsid w:val="0086798E"/>
    <w:rsid w:val="00867A40"/>
    <w:rsid w:val="00867D47"/>
    <w:rsid w:val="00870B5F"/>
    <w:rsid w:val="008714BE"/>
    <w:rsid w:val="00871AB0"/>
    <w:rsid w:val="00871B32"/>
    <w:rsid w:val="008725AF"/>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758"/>
    <w:rsid w:val="00880D24"/>
    <w:rsid w:val="00880DA2"/>
    <w:rsid w:val="008812BB"/>
    <w:rsid w:val="008812EE"/>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48"/>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6F68"/>
    <w:rsid w:val="0088728A"/>
    <w:rsid w:val="00887AE4"/>
    <w:rsid w:val="00890094"/>
    <w:rsid w:val="00890253"/>
    <w:rsid w:val="0089056B"/>
    <w:rsid w:val="0089085E"/>
    <w:rsid w:val="00890AB0"/>
    <w:rsid w:val="00890BE0"/>
    <w:rsid w:val="00890E51"/>
    <w:rsid w:val="00891143"/>
    <w:rsid w:val="00891300"/>
    <w:rsid w:val="00891487"/>
    <w:rsid w:val="00891A19"/>
    <w:rsid w:val="00891AB2"/>
    <w:rsid w:val="00891B06"/>
    <w:rsid w:val="00891F64"/>
    <w:rsid w:val="00891F7C"/>
    <w:rsid w:val="00892372"/>
    <w:rsid w:val="00892513"/>
    <w:rsid w:val="00892570"/>
    <w:rsid w:val="008927E0"/>
    <w:rsid w:val="00892C3E"/>
    <w:rsid w:val="00892F75"/>
    <w:rsid w:val="00892FAB"/>
    <w:rsid w:val="0089355D"/>
    <w:rsid w:val="008937E6"/>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15"/>
    <w:rsid w:val="00897B63"/>
    <w:rsid w:val="00897D1E"/>
    <w:rsid w:val="008A03DD"/>
    <w:rsid w:val="008A0A90"/>
    <w:rsid w:val="008A0AF4"/>
    <w:rsid w:val="008A0B8E"/>
    <w:rsid w:val="008A0BDC"/>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CCF"/>
    <w:rsid w:val="008A5EA7"/>
    <w:rsid w:val="008A6079"/>
    <w:rsid w:val="008A6219"/>
    <w:rsid w:val="008A62A8"/>
    <w:rsid w:val="008A6369"/>
    <w:rsid w:val="008A6731"/>
    <w:rsid w:val="008A7457"/>
    <w:rsid w:val="008A750F"/>
    <w:rsid w:val="008A7923"/>
    <w:rsid w:val="008A797F"/>
    <w:rsid w:val="008A7BF8"/>
    <w:rsid w:val="008A7C05"/>
    <w:rsid w:val="008A7DBB"/>
    <w:rsid w:val="008A7FE0"/>
    <w:rsid w:val="008B034A"/>
    <w:rsid w:val="008B035A"/>
    <w:rsid w:val="008B0654"/>
    <w:rsid w:val="008B0782"/>
    <w:rsid w:val="008B09EE"/>
    <w:rsid w:val="008B18CE"/>
    <w:rsid w:val="008B1920"/>
    <w:rsid w:val="008B1B90"/>
    <w:rsid w:val="008B1F82"/>
    <w:rsid w:val="008B20B2"/>
    <w:rsid w:val="008B2328"/>
    <w:rsid w:val="008B269F"/>
    <w:rsid w:val="008B3371"/>
    <w:rsid w:val="008B37FF"/>
    <w:rsid w:val="008B397D"/>
    <w:rsid w:val="008B3B1C"/>
    <w:rsid w:val="008B3BEB"/>
    <w:rsid w:val="008B424F"/>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86F"/>
    <w:rsid w:val="008C1BC5"/>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0D8"/>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A7"/>
    <w:rsid w:val="008D6DC8"/>
    <w:rsid w:val="008D728C"/>
    <w:rsid w:val="008D7631"/>
    <w:rsid w:val="008D7844"/>
    <w:rsid w:val="008D79AD"/>
    <w:rsid w:val="008E01AC"/>
    <w:rsid w:val="008E0421"/>
    <w:rsid w:val="008E0555"/>
    <w:rsid w:val="008E0591"/>
    <w:rsid w:val="008E060A"/>
    <w:rsid w:val="008E06B2"/>
    <w:rsid w:val="008E06E6"/>
    <w:rsid w:val="008E074A"/>
    <w:rsid w:val="008E0752"/>
    <w:rsid w:val="008E0F58"/>
    <w:rsid w:val="008E0FCE"/>
    <w:rsid w:val="008E10FD"/>
    <w:rsid w:val="008E12FF"/>
    <w:rsid w:val="008E1538"/>
    <w:rsid w:val="008E17C4"/>
    <w:rsid w:val="008E1BEF"/>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4AF8"/>
    <w:rsid w:val="008F538A"/>
    <w:rsid w:val="008F5605"/>
    <w:rsid w:val="008F563E"/>
    <w:rsid w:val="008F56AF"/>
    <w:rsid w:val="008F591D"/>
    <w:rsid w:val="008F5938"/>
    <w:rsid w:val="008F5E9E"/>
    <w:rsid w:val="008F5ED5"/>
    <w:rsid w:val="008F659B"/>
    <w:rsid w:val="008F67E8"/>
    <w:rsid w:val="008F694A"/>
    <w:rsid w:val="008F75F5"/>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B9F"/>
    <w:rsid w:val="00905CEC"/>
    <w:rsid w:val="00905FC0"/>
    <w:rsid w:val="009060E6"/>
    <w:rsid w:val="0090625D"/>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18"/>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40"/>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958"/>
    <w:rsid w:val="00926A44"/>
    <w:rsid w:val="00926CAE"/>
    <w:rsid w:val="00927206"/>
    <w:rsid w:val="00927442"/>
    <w:rsid w:val="0092752C"/>
    <w:rsid w:val="009279C8"/>
    <w:rsid w:val="00927F34"/>
    <w:rsid w:val="00930216"/>
    <w:rsid w:val="009303FA"/>
    <w:rsid w:val="00930A51"/>
    <w:rsid w:val="00930D7C"/>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CA8"/>
    <w:rsid w:val="00935D61"/>
    <w:rsid w:val="00935FE5"/>
    <w:rsid w:val="009366C5"/>
    <w:rsid w:val="009367F7"/>
    <w:rsid w:val="00936A4F"/>
    <w:rsid w:val="00936C00"/>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4E"/>
    <w:rsid w:val="009435B6"/>
    <w:rsid w:val="0094373F"/>
    <w:rsid w:val="00943748"/>
    <w:rsid w:val="009438D7"/>
    <w:rsid w:val="00943B4C"/>
    <w:rsid w:val="00943BFB"/>
    <w:rsid w:val="0094481F"/>
    <w:rsid w:val="00944BCB"/>
    <w:rsid w:val="00944E43"/>
    <w:rsid w:val="00944F41"/>
    <w:rsid w:val="00945491"/>
    <w:rsid w:val="00945497"/>
    <w:rsid w:val="00945823"/>
    <w:rsid w:val="00945833"/>
    <w:rsid w:val="00945C1B"/>
    <w:rsid w:val="00945D36"/>
    <w:rsid w:val="00945E5D"/>
    <w:rsid w:val="00945FC0"/>
    <w:rsid w:val="009463E2"/>
    <w:rsid w:val="009464C8"/>
    <w:rsid w:val="009465CB"/>
    <w:rsid w:val="00946AB8"/>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1F89"/>
    <w:rsid w:val="009520EE"/>
    <w:rsid w:val="00952735"/>
    <w:rsid w:val="00952A56"/>
    <w:rsid w:val="00952BB7"/>
    <w:rsid w:val="00952F81"/>
    <w:rsid w:val="009532CD"/>
    <w:rsid w:val="00953349"/>
    <w:rsid w:val="00953363"/>
    <w:rsid w:val="00953445"/>
    <w:rsid w:val="009548E8"/>
    <w:rsid w:val="00954A06"/>
    <w:rsid w:val="00954B9B"/>
    <w:rsid w:val="00954F88"/>
    <w:rsid w:val="00955916"/>
    <w:rsid w:val="00956116"/>
    <w:rsid w:val="00956478"/>
    <w:rsid w:val="00956653"/>
    <w:rsid w:val="00956846"/>
    <w:rsid w:val="00956CDF"/>
    <w:rsid w:val="00956D70"/>
    <w:rsid w:val="0095706D"/>
    <w:rsid w:val="00957271"/>
    <w:rsid w:val="009572D6"/>
    <w:rsid w:val="009573F8"/>
    <w:rsid w:val="0095767F"/>
    <w:rsid w:val="00957B37"/>
    <w:rsid w:val="00960053"/>
    <w:rsid w:val="00960533"/>
    <w:rsid w:val="00960655"/>
    <w:rsid w:val="00960746"/>
    <w:rsid w:val="00960888"/>
    <w:rsid w:val="00960DBD"/>
    <w:rsid w:val="00960E77"/>
    <w:rsid w:val="00961311"/>
    <w:rsid w:val="00961327"/>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5A4C"/>
    <w:rsid w:val="00965D99"/>
    <w:rsid w:val="00965E56"/>
    <w:rsid w:val="00965F20"/>
    <w:rsid w:val="00966232"/>
    <w:rsid w:val="0096630C"/>
    <w:rsid w:val="009664C7"/>
    <w:rsid w:val="0096668D"/>
    <w:rsid w:val="00966792"/>
    <w:rsid w:val="00966969"/>
    <w:rsid w:val="0096788F"/>
    <w:rsid w:val="00967AF2"/>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51B"/>
    <w:rsid w:val="009746BE"/>
    <w:rsid w:val="00974D21"/>
    <w:rsid w:val="00974E0E"/>
    <w:rsid w:val="00975643"/>
    <w:rsid w:val="00975841"/>
    <w:rsid w:val="00975D0D"/>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4E5"/>
    <w:rsid w:val="009A2A9D"/>
    <w:rsid w:val="009A2D35"/>
    <w:rsid w:val="009A3134"/>
    <w:rsid w:val="009A3890"/>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383"/>
    <w:rsid w:val="009A6C8C"/>
    <w:rsid w:val="009A6CFD"/>
    <w:rsid w:val="009A78ED"/>
    <w:rsid w:val="009A7B00"/>
    <w:rsid w:val="009B00A8"/>
    <w:rsid w:val="009B0302"/>
    <w:rsid w:val="009B03AF"/>
    <w:rsid w:val="009B0731"/>
    <w:rsid w:val="009B08D4"/>
    <w:rsid w:val="009B0996"/>
    <w:rsid w:val="009B0B4D"/>
    <w:rsid w:val="009B0C1C"/>
    <w:rsid w:val="009B0EBD"/>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2FD"/>
    <w:rsid w:val="009B33C0"/>
    <w:rsid w:val="009B3463"/>
    <w:rsid w:val="009B3AB3"/>
    <w:rsid w:val="009B3CB9"/>
    <w:rsid w:val="009B4124"/>
    <w:rsid w:val="009B4B56"/>
    <w:rsid w:val="009B4CB4"/>
    <w:rsid w:val="009B51C7"/>
    <w:rsid w:val="009B5266"/>
    <w:rsid w:val="009B5328"/>
    <w:rsid w:val="009B5413"/>
    <w:rsid w:val="009B5931"/>
    <w:rsid w:val="009B5987"/>
    <w:rsid w:val="009B5B5A"/>
    <w:rsid w:val="009B6A52"/>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89B"/>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3DC"/>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33A"/>
    <w:rsid w:val="009D5F63"/>
    <w:rsid w:val="009D66E2"/>
    <w:rsid w:val="009D6A87"/>
    <w:rsid w:val="009D6BA1"/>
    <w:rsid w:val="009D75B8"/>
    <w:rsid w:val="009D7810"/>
    <w:rsid w:val="009D79D0"/>
    <w:rsid w:val="009D7B13"/>
    <w:rsid w:val="009D7B83"/>
    <w:rsid w:val="009D7C49"/>
    <w:rsid w:val="009D7C58"/>
    <w:rsid w:val="009D7D56"/>
    <w:rsid w:val="009D7F26"/>
    <w:rsid w:val="009E0934"/>
    <w:rsid w:val="009E0B6A"/>
    <w:rsid w:val="009E0BE6"/>
    <w:rsid w:val="009E0C96"/>
    <w:rsid w:val="009E0FF6"/>
    <w:rsid w:val="009E16C4"/>
    <w:rsid w:val="009E16FB"/>
    <w:rsid w:val="009E1A68"/>
    <w:rsid w:val="009E1BC2"/>
    <w:rsid w:val="009E222A"/>
    <w:rsid w:val="009E2269"/>
    <w:rsid w:val="009E2728"/>
    <w:rsid w:val="009E28DB"/>
    <w:rsid w:val="009E28E5"/>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5F"/>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2A93"/>
    <w:rsid w:val="009F30DB"/>
    <w:rsid w:val="009F332B"/>
    <w:rsid w:val="009F36C9"/>
    <w:rsid w:val="009F3D3D"/>
    <w:rsid w:val="009F3FBC"/>
    <w:rsid w:val="009F41F6"/>
    <w:rsid w:val="009F448B"/>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0F1A"/>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D20"/>
    <w:rsid w:val="00A14E12"/>
    <w:rsid w:val="00A14E83"/>
    <w:rsid w:val="00A15910"/>
    <w:rsid w:val="00A1595F"/>
    <w:rsid w:val="00A16331"/>
    <w:rsid w:val="00A16415"/>
    <w:rsid w:val="00A16CBB"/>
    <w:rsid w:val="00A171F7"/>
    <w:rsid w:val="00A17797"/>
    <w:rsid w:val="00A1789C"/>
    <w:rsid w:val="00A17A17"/>
    <w:rsid w:val="00A17BC5"/>
    <w:rsid w:val="00A17CA2"/>
    <w:rsid w:val="00A17F75"/>
    <w:rsid w:val="00A203F3"/>
    <w:rsid w:val="00A2109A"/>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3D9"/>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2464"/>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595A"/>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4D8"/>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E74"/>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0AA"/>
    <w:rsid w:val="00A66730"/>
    <w:rsid w:val="00A66A14"/>
    <w:rsid w:val="00A66AC3"/>
    <w:rsid w:val="00A671C5"/>
    <w:rsid w:val="00A6722C"/>
    <w:rsid w:val="00A67359"/>
    <w:rsid w:val="00A675F5"/>
    <w:rsid w:val="00A6767F"/>
    <w:rsid w:val="00A676D6"/>
    <w:rsid w:val="00A67CED"/>
    <w:rsid w:val="00A67F2F"/>
    <w:rsid w:val="00A704C8"/>
    <w:rsid w:val="00A70683"/>
    <w:rsid w:val="00A70704"/>
    <w:rsid w:val="00A7096D"/>
    <w:rsid w:val="00A71007"/>
    <w:rsid w:val="00A710C3"/>
    <w:rsid w:val="00A7121D"/>
    <w:rsid w:val="00A7125D"/>
    <w:rsid w:val="00A71276"/>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0B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0FD"/>
    <w:rsid w:val="00A8130F"/>
    <w:rsid w:val="00A816EF"/>
    <w:rsid w:val="00A8170B"/>
    <w:rsid w:val="00A81A84"/>
    <w:rsid w:val="00A81C07"/>
    <w:rsid w:val="00A81DA6"/>
    <w:rsid w:val="00A82304"/>
    <w:rsid w:val="00A8239E"/>
    <w:rsid w:val="00A8290D"/>
    <w:rsid w:val="00A8295E"/>
    <w:rsid w:val="00A82A66"/>
    <w:rsid w:val="00A82BB5"/>
    <w:rsid w:val="00A830EC"/>
    <w:rsid w:val="00A83806"/>
    <w:rsid w:val="00A83831"/>
    <w:rsid w:val="00A838B2"/>
    <w:rsid w:val="00A83BF4"/>
    <w:rsid w:val="00A840AD"/>
    <w:rsid w:val="00A841A9"/>
    <w:rsid w:val="00A84212"/>
    <w:rsid w:val="00A84232"/>
    <w:rsid w:val="00A8456E"/>
    <w:rsid w:val="00A8459F"/>
    <w:rsid w:val="00A84702"/>
    <w:rsid w:val="00A847B9"/>
    <w:rsid w:val="00A84870"/>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0B30"/>
    <w:rsid w:val="00A9122C"/>
    <w:rsid w:val="00A91350"/>
    <w:rsid w:val="00A91763"/>
    <w:rsid w:val="00A91941"/>
    <w:rsid w:val="00A91A55"/>
    <w:rsid w:val="00A920FF"/>
    <w:rsid w:val="00A9217C"/>
    <w:rsid w:val="00A92782"/>
    <w:rsid w:val="00A927B9"/>
    <w:rsid w:val="00A928BC"/>
    <w:rsid w:val="00A92AB8"/>
    <w:rsid w:val="00A93446"/>
    <w:rsid w:val="00A93774"/>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9D0"/>
    <w:rsid w:val="00AA1C03"/>
    <w:rsid w:val="00AA20D6"/>
    <w:rsid w:val="00AA2154"/>
    <w:rsid w:val="00AA238E"/>
    <w:rsid w:val="00AA2413"/>
    <w:rsid w:val="00AA29F7"/>
    <w:rsid w:val="00AA2C7F"/>
    <w:rsid w:val="00AA2FB4"/>
    <w:rsid w:val="00AA347A"/>
    <w:rsid w:val="00AA38FF"/>
    <w:rsid w:val="00AA3AC0"/>
    <w:rsid w:val="00AA4960"/>
    <w:rsid w:val="00AA4AF4"/>
    <w:rsid w:val="00AA4B94"/>
    <w:rsid w:val="00AA4D19"/>
    <w:rsid w:val="00AA4D5D"/>
    <w:rsid w:val="00AA4F39"/>
    <w:rsid w:val="00AA4FC9"/>
    <w:rsid w:val="00AA5376"/>
    <w:rsid w:val="00AA54B6"/>
    <w:rsid w:val="00AA557E"/>
    <w:rsid w:val="00AA631B"/>
    <w:rsid w:val="00AA6941"/>
    <w:rsid w:val="00AA6D3C"/>
    <w:rsid w:val="00AA7470"/>
    <w:rsid w:val="00AA74E6"/>
    <w:rsid w:val="00AA7928"/>
    <w:rsid w:val="00AA7A02"/>
    <w:rsid w:val="00AA7C47"/>
    <w:rsid w:val="00AA7CE3"/>
    <w:rsid w:val="00AA7EFA"/>
    <w:rsid w:val="00AB0FCC"/>
    <w:rsid w:val="00AB15B3"/>
    <w:rsid w:val="00AB185C"/>
    <w:rsid w:val="00AB2157"/>
    <w:rsid w:val="00AB21A2"/>
    <w:rsid w:val="00AB2229"/>
    <w:rsid w:val="00AB274A"/>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C81"/>
    <w:rsid w:val="00AC1DCD"/>
    <w:rsid w:val="00AC1EDB"/>
    <w:rsid w:val="00AC20FB"/>
    <w:rsid w:val="00AC238C"/>
    <w:rsid w:val="00AC2465"/>
    <w:rsid w:val="00AC27CE"/>
    <w:rsid w:val="00AC2803"/>
    <w:rsid w:val="00AC3502"/>
    <w:rsid w:val="00AC3C6A"/>
    <w:rsid w:val="00AC3FA9"/>
    <w:rsid w:val="00AC3FAC"/>
    <w:rsid w:val="00AC41B4"/>
    <w:rsid w:val="00AC4757"/>
    <w:rsid w:val="00AC4D20"/>
    <w:rsid w:val="00AC528A"/>
    <w:rsid w:val="00AC53C8"/>
    <w:rsid w:val="00AC5535"/>
    <w:rsid w:val="00AC59AE"/>
    <w:rsid w:val="00AC5DE1"/>
    <w:rsid w:val="00AC6086"/>
    <w:rsid w:val="00AC6094"/>
    <w:rsid w:val="00AC60CC"/>
    <w:rsid w:val="00AC62E4"/>
    <w:rsid w:val="00AC66CC"/>
    <w:rsid w:val="00AC6B29"/>
    <w:rsid w:val="00AC6D33"/>
    <w:rsid w:val="00AC6D70"/>
    <w:rsid w:val="00AC6F18"/>
    <w:rsid w:val="00AC740F"/>
    <w:rsid w:val="00AC7B52"/>
    <w:rsid w:val="00AC7C0C"/>
    <w:rsid w:val="00AD02BF"/>
    <w:rsid w:val="00AD04E0"/>
    <w:rsid w:val="00AD07E6"/>
    <w:rsid w:val="00AD0A26"/>
    <w:rsid w:val="00AD0C9F"/>
    <w:rsid w:val="00AD0DDE"/>
    <w:rsid w:val="00AD1109"/>
    <w:rsid w:val="00AD1681"/>
    <w:rsid w:val="00AD2B53"/>
    <w:rsid w:val="00AD2CB0"/>
    <w:rsid w:val="00AD2FDC"/>
    <w:rsid w:val="00AD300B"/>
    <w:rsid w:val="00AD32DC"/>
    <w:rsid w:val="00AD34C9"/>
    <w:rsid w:val="00AD454B"/>
    <w:rsid w:val="00AD46FC"/>
    <w:rsid w:val="00AD49C2"/>
    <w:rsid w:val="00AD4AA1"/>
    <w:rsid w:val="00AD5220"/>
    <w:rsid w:val="00AD545D"/>
    <w:rsid w:val="00AD563B"/>
    <w:rsid w:val="00AD5689"/>
    <w:rsid w:val="00AD56CA"/>
    <w:rsid w:val="00AD583F"/>
    <w:rsid w:val="00AD5A35"/>
    <w:rsid w:val="00AD5C05"/>
    <w:rsid w:val="00AD6204"/>
    <w:rsid w:val="00AD624E"/>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0B47"/>
    <w:rsid w:val="00AE11BB"/>
    <w:rsid w:val="00AE1403"/>
    <w:rsid w:val="00AE148B"/>
    <w:rsid w:val="00AE173C"/>
    <w:rsid w:val="00AE1AAE"/>
    <w:rsid w:val="00AE1BE3"/>
    <w:rsid w:val="00AE1EBD"/>
    <w:rsid w:val="00AE21B4"/>
    <w:rsid w:val="00AE231A"/>
    <w:rsid w:val="00AE246C"/>
    <w:rsid w:val="00AE3827"/>
    <w:rsid w:val="00AE3AC0"/>
    <w:rsid w:val="00AE3F17"/>
    <w:rsid w:val="00AE4175"/>
    <w:rsid w:val="00AE4337"/>
    <w:rsid w:val="00AE4342"/>
    <w:rsid w:val="00AE465E"/>
    <w:rsid w:val="00AE4DA7"/>
    <w:rsid w:val="00AE4DB9"/>
    <w:rsid w:val="00AE4E05"/>
    <w:rsid w:val="00AE5325"/>
    <w:rsid w:val="00AE53E7"/>
    <w:rsid w:val="00AE543D"/>
    <w:rsid w:val="00AE567F"/>
    <w:rsid w:val="00AE56A1"/>
    <w:rsid w:val="00AE5819"/>
    <w:rsid w:val="00AE586B"/>
    <w:rsid w:val="00AE5CC7"/>
    <w:rsid w:val="00AE5E06"/>
    <w:rsid w:val="00AE622C"/>
    <w:rsid w:val="00AE68DD"/>
    <w:rsid w:val="00AE6994"/>
    <w:rsid w:val="00AE70BC"/>
    <w:rsid w:val="00AE754A"/>
    <w:rsid w:val="00AE7706"/>
    <w:rsid w:val="00AE7917"/>
    <w:rsid w:val="00AE7A82"/>
    <w:rsid w:val="00AE7BA7"/>
    <w:rsid w:val="00AE7FF7"/>
    <w:rsid w:val="00AF042E"/>
    <w:rsid w:val="00AF0701"/>
    <w:rsid w:val="00AF0DCD"/>
    <w:rsid w:val="00AF1034"/>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081"/>
    <w:rsid w:val="00AF590A"/>
    <w:rsid w:val="00AF623E"/>
    <w:rsid w:val="00AF62F1"/>
    <w:rsid w:val="00AF66D4"/>
    <w:rsid w:val="00AF73D5"/>
    <w:rsid w:val="00AF764A"/>
    <w:rsid w:val="00AF767C"/>
    <w:rsid w:val="00AF7966"/>
    <w:rsid w:val="00AF7E26"/>
    <w:rsid w:val="00AF7E3F"/>
    <w:rsid w:val="00B00310"/>
    <w:rsid w:val="00B006E8"/>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1EE"/>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960"/>
    <w:rsid w:val="00B11BBE"/>
    <w:rsid w:val="00B11C3C"/>
    <w:rsid w:val="00B12315"/>
    <w:rsid w:val="00B1252E"/>
    <w:rsid w:val="00B12667"/>
    <w:rsid w:val="00B12F44"/>
    <w:rsid w:val="00B13562"/>
    <w:rsid w:val="00B135BE"/>
    <w:rsid w:val="00B136D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0B84"/>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787"/>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5"/>
    <w:rsid w:val="00B309C5"/>
    <w:rsid w:val="00B30AF2"/>
    <w:rsid w:val="00B311F8"/>
    <w:rsid w:val="00B319DE"/>
    <w:rsid w:val="00B31D3E"/>
    <w:rsid w:val="00B31DDE"/>
    <w:rsid w:val="00B31F14"/>
    <w:rsid w:val="00B3312E"/>
    <w:rsid w:val="00B33474"/>
    <w:rsid w:val="00B3379E"/>
    <w:rsid w:val="00B337F5"/>
    <w:rsid w:val="00B33952"/>
    <w:rsid w:val="00B33FA3"/>
    <w:rsid w:val="00B3409D"/>
    <w:rsid w:val="00B34733"/>
    <w:rsid w:val="00B34917"/>
    <w:rsid w:val="00B34B0B"/>
    <w:rsid w:val="00B3521D"/>
    <w:rsid w:val="00B3545D"/>
    <w:rsid w:val="00B35590"/>
    <w:rsid w:val="00B35A9B"/>
    <w:rsid w:val="00B366BB"/>
    <w:rsid w:val="00B3697F"/>
    <w:rsid w:val="00B36DE8"/>
    <w:rsid w:val="00B37038"/>
    <w:rsid w:val="00B3705D"/>
    <w:rsid w:val="00B37190"/>
    <w:rsid w:val="00B37419"/>
    <w:rsid w:val="00B37D06"/>
    <w:rsid w:val="00B37EE0"/>
    <w:rsid w:val="00B40132"/>
    <w:rsid w:val="00B4026B"/>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80B"/>
    <w:rsid w:val="00B4396E"/>
    <w:rsid w:val="00B43A10"/>
    <w:rsid w:val="00B43B4E"/>
    <w:rsid w:val="00B43CBF"/>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4F"/>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E70"/>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864"/>
    <w:rsid w:val="00B61B9A"/>
    <w:rsid w:val="00B61DE8"/>
    <w:rsid w:val="00B61E1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6E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4B6"/>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0C"/>
    <w:rsid w:val="00B8506E"/>
    <w:rsid w:val="00B8509B"/>
    <w:rsid w:val="00B853EB"/>
    <w:rsid w:val="00B85466"/>
    <w:rsid w:val="00B8582F"/>
    <w:rsid w:val="00B85C54"/>
    <w:rsid w:val="00B85D34"/>
    <w:rsid w:val="00B86051"/>
    <w:rsid w:val="00B868B2"/>
    <w:rsid w:val="00B86C50"/>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3D83"/>
    <w:rsid w:val="00B9511E"/>
    <w:rsid w:val="00B95E18"/>
    <w:rsid w:val="00B95EF4"/>
    <w:rsid w:val="00B9648B"/>
    <w:rsid w:val="00B964A1"/>
    <w:rsid w:val="00B9678D"/>
    <w:rsid w:val="00B968C1"/>
    <w:rsid w:val="00B96935"/>
    <w:rsid w:val="00B96AC8"/>
    <w:rsid w:val="00B96AF1"/>
    <w:rsid w:val="00B970F7"/>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2B"/>
    <w:rsid w:val="00BA244D"/>
    <w:rsid w:val="00BA25AD"/>
    <w:rsid w:val="00BA28E2"/>
    <w:rsid w:val="00BA297B"/>
    <w:rsid w:val="00BA2C42"/>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D79"/>
    <w:rsid w:val="00BB0F45"/>
    <w:rsid w:val="00BB116D"/>
    <w:rsid w:val="00BB1715"/>
    <w:rsid w:val="00BB1994"/>
    <w:rsid w:val="00BB1DDD"/>
    <w:rsid w:val="00BB2875"/>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6F60"/>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94D"/>
    <w:rsid w:val="00BD1A45"/>
    <w:rsid w:val="00BD1B0C"/>
    <w:rsid w:val="00BD1BE3"/>
    <w:rsid w:val="00BD2170"/>
    <w:rsid w:val="00BD2253"/>
    <w:rsid w:val="00BD24CB"/>
    <w:rsid w:val="00BD260E"/>
    <w:rsid w:val="00BD2B2D"/>
    <w:rsid w:val="00BD30CB"/>
    <w:rsid w:val="00BD3428"/>
    <w:rsid w:val="00BD3961"/>
    <w:rsid w:val="00BD3A0F"/>
    <w:rsid w:val="00BD3C7F"/>
    <w:rsid w:val="00BD4455"/>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80B"/>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76B"/>
    <w:rsid w:val="00BF5964"/>
    <w:rsid w:val="00BF5F10"/>
    <w:rsid w:val="00BF611E"/>
    <w:rsid w:val="00BF613C"/>
    <w:rsid w:val="00BF6B7F"/>
    <w:rsid w:val="00BF70A6"/>
    <w:rsid w:val="00BF7871"/>
    <w:rsid w:val="00BF7B4F"/>
    <w:rsid w:val="00BF7FF4"/>
    <w:rsid w:val="00C00494"/>
    <w:rsid w:val="00C007E0"/>
    <w:rsid w:val="00C0089E"/>
    <w:rsid w:val="00C00954"/>
    <w:rsid w:val="00C00D0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E5"/>
    <w:rsid w:val="00C0562E"/>
    <w:rsid w:val="00C057E9"/>
    <w:rsid w:val="00C0588D"/>
    <w:rsid w:val="00C062B7"/>
    <w:rsid w:val="00C062CC"/>
    <w:rsid w:val="00C0632B"/>
    <w:rsid w:val="00C065B6"/>
    <w:rsid w:val="00C06E5C"/>
    <w:rsid w:val="00C06F01"/>
    <w:rsid w:val="00C07443"/>
    <w:rsid w:val="00C078D4"/>
    <w:rsid w:val="00C079F7"/>
    <w:rsid w:val="00C07A85"/>
    <w:rsid w:val="00C07B11"/>
    <w:rsid w:val="00C1019D"/>
    <w:rsid w:val="00C10DDB"/>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884"/>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B34"/>
    <w:rsid w:val="00C25F4A"/>
    <w:rsid w:val="00C26470"/>
    <w:rsid w:val="00C26576"/>
    <w:rsid w:val="00C26A6E"/>
    <w:rsid w:val="00C26A98"/>
    <w:rsid w:val="00C26B93"/>
    <w:rsid w:val="00C26C61"/>
    <w:rsid w:val="00C26EA2"/>
    <w:rsid w:val="00C2744C"/>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C9"/>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6FB0"/>
    <w:rsid w:val="00C3726B"/>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83"/>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72D"/>
    <w:rsid w:val="00C52858"/>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485"/>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644"/>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2D1"/>
    <w:rsid w:val="00C744ED"/>
    <w:rsid w:val="00C74A27"/>
    <w:rsid w:val="00C74D3D"/>
    <w:rsid w:val="00C75487"/>
    <w:rsid w:val="00C75663"/>
    <w:rsid w:val="00C756BD"/>
    <w:rsid w:val="00C757EA"/>
    <w:rsid w:val="00C75861"/>
    <w:rsid w:val="00C758DA"/>
    <w:rsid w:val="00C75A33"/>
    <w:rsid w:val="00C75F42"/>
    <w:rsid w:val="00C75FC0"/>
    <w:rsid w:val="00C76184"/>
    <w:rsid w:val="00C7657A"/>
    <w:rsid w:val="00C765FC"/>
    <w:rsid w:val="00C76747"/>
    <w:rsid w:val="00C76F2E"/>
    <w:rsid w:val="00C77041"/>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7A6"/>
    <w:rsid w:val="00C86893"/>
    <w:rsid w:val="00C86E8F"/>
    <w:rsid w:val="00C90148"/>
    <w:rsid w:val="00C90615"/>
    <w:rsid w:val="00C90955"/>
    <w:rsid w:val="00C90D27"/>
    <w:rsid w:val="00C913AC"/>
    <w:rsid w:val="00C91A1D"/>
    <w:rsid w:val="00C91F34"/>
    <w:rsid w:val="00C92255"/>
    <w:rsid w:val="00C92789"/>
    <w:rsid w:val="00C92C9A"/>
    <w:rsid w:val="00C92DEF"/>
    <w:rsid w:val="00C9325F"/>
    <w:rsid w:val="00C93A2E"/>
    <w:rsid w:val="00C9401C"/>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2E01"/>
    <w:rsid w:val="00CA30BE"/>
    <w:rsid w:val="00CA38AB"/>
    <w:rsid w:val="00CA3B1B"/>
    <w:rsid w:val="00CA433A"/>
    <w:rsid w:val="00CA43C5"/>
    <w:rsid w:val="00CA43CA"/>
    <w:rsid w:val="00CA4488"/>
    <w:rsid w:val="00CA4612"/>
    <w:rsid w:val="00CA4883"/>
    <w:rsid w:val="00CA4DC7"/>
    <w:rsid w:val="00CA4E1C"/>
    <w:rsid w:val="00CA4FC2"/>
    <w:rsid w:val="00CA50EF"/>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1E8"/>
    <w:rsid w:val="00CB3B5B"/>
    <w:rsid w:val="00CB40DB"/>
    <w:rsid w:val="00CB41FF"/>
    <w:rsid w:val="00CB42C8"/>
    <w:rsid w:val="00CB42D0"/>
    <w:rsid w:val="00CB461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C77C0"/>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BC6"/>
    <w:rsid w:val="00CD2CE4"/>
    <w:rsid w:val="00CD2D93"/>
    <w:rsid w:val="00CD2EF0"/>
    <w:rsid w:val="00CD31BF"/>
    <w:rsid w:val="00CD33A8"/>
    <w:rsid w:val="00CD3848"/>
    <w:rsid w:val="00CD38C9"/>
    <w:rsid w:val="00CD3F6C"/>
    <w:rsid w:val="00CD4447"/>
    <w:rsid w:val="00CD4625"/>
    <w:rsid w:val="00CD4807"/>
    <w:rsid w:val="00CD4819"/>
    <w:rsid w:val="00CD482A"/>
    <w:rsid w:val="00CD4F16"/>
    <w:rsid w:val="00CD5161"/>
    <w:rsid w:val="00CD5970"/>
    <w:rsid w:val="00CD59EC"/>
    <w:rsid w:val="00CD5BD6"/>
    <w:rsid w:val="00CD5E55"/>
    <w:rsid w:val="00CD613F"/>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08"/>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619"/>
    <w:rsid w:val="00CE6B19"/>
    <w:rsid w:val="00CE6E29"/>
    <w:rsid w:val="00CE6F48"/>
    <w:rsid w:val="00CE723D"/>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745"/>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70"/>
    <w:rsid w:val="00D0138A"/>
    <w:rsid w:val="00D01E99"/>
    <w:rsid w:val="00D020B3"/>
    <w:rsid w:val="00D02411"/>
    <w:rsid w:val="00D024FB"/>
    <w:rsid w:val="00D0276C"/>
    <w:rsid w:val="00D02A43"/>
    <w:rsid w:val="00D02A74"/>
    <w:rsid w:val="00D02BCE"/>
    <w:rsid w:val="00D02F36"/>
    <w:rsid w:val="00D0332B"/>
    <w:rsid w:val="00D034DA"/>
    <w:rsid w:val="00D03C49"/>
    <w:rsid w:val="00D04500"/>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15"/>
    <w:rsid w:val="00D06F3F"/>
    <w:rsid w:val="00D0740D"/>
    <w:rsid w:val="00D07520"/>
    <w:rsid w:val="00D076AE"/>
    <w:rsid w:val="00D07A39"/>
    <w:rsid w:val="00D07B88"/>
    <w:rsid w:val="00D10147"/>
    <w:rsid w:val="00D10473"/>
    <w:rsid w:val="00D107DE"/>
    <w:rsid w:val="00D10AA5"/>
    <w:rsid w:val="00D10D38"/>
    <w:rsid w:val="00D1121E"/>
    <w:rsid w:val="00D1154B"/>
    <w:rsid w:val="00D11569"/>
    <w:rsid w:val="00D115F0"/>
    <w:rsid w:val="00D117C0"/>
    <w:rsid w:val="00D11A99"/>
    <w:rsid w:val="00D11E7C"/>
    <w:rsid w:val="00D12006"/>
    <w:rsid w:val="00D12392"/>
    <w:rsid w:val="00D128BB"/>
    <w:rsid w:val="00D1295E"/>
    <w:rsid w:val="00D12F51"/>
    <w:rsid w:val="00D12FF7"/>
    <w:rsid w:val="00D130A5"/>
    <w:rsid w:val="00D13347"/>
    <w:rsid w:val="00D13766"/>
    <w:rsid w:val="00D13858"/>
    <w:rsid w:val="00D13A73"/>
    <w:rsid w:val="00D13AF7"/>
    <w:rsid w:val="00D143E2"/>
    <w:rsid w:val="00D144C4"/>
    <w:rsid w:val="00D14506"/>
    <w:rsid w:val="00D14735"/>
    <w:rsid w:val="00D147E7"/>
    <w:rsid w:val="00D14918"/>
    <w:rsid w:val="00D14BD2"/>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DE"/>
    <w:rsid w:val="00D30299"/>
    <w:rsid w:val="00D30503"/>
    <w:rsid w:val="00D30ADD"/>
    <w:rsid w:val="00D30FE7"/>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8E8"/>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84F"/>
    <w:rsid w:val="00D46BE2"/>
    <w:rsid w:val="00D47131"/>
    <w:rsid w:val="00D47651"/>
    <w:rsid w:val="00D47680"/>
    <w:rsid w:val="00D476C2"/>
    <w:rsid w:val="00D47D7E"/>
    <w:rsid w:val="00D50090"/>
    <w:rsid w:val="00D50097"/>
    <w:rsid w:val="00D5012A"/>
    <w:rsid w:val="00D50310"/>
    <w:rsid w:val="00D50471"/>
    <w:rsid w:val="00D504C2"/>
    <w:rsid w:val="00D50AB5"/>
    <w:rsid w:val="00D50C95"/>
    <w:rsid w:val="00D512F2"/>
    <w:rsid w:val="00D51DBE"/>
    <w:rsid w:val="00D51E6F"/>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53"/>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57"/>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BD"/>
    <w:rsid w:val="00D665DD"/>
    <w:rsid w:val="00D66733"/>
    <w:rsid w:val="00D667CC"/>
    <w:rsid w:val="00D66E01"/>
    <w:rsid w:val="00D66FF0"/>
    <w:rsid w:val="00D671C7"/>
    <w:rsid w:val="00D672DD"/>
    <w:rsid w:val="00D674AE"/>
    <w:rsid w:val="00D67DB1"/>
    <w:rsid w:val="00D67F7A"/>
    <w:rsid w:val="00D705BD"/>
    <w:rsid w:val="00D707DD"/>
    <w:rsid w:val="00D70B05"/>
    <w:rsid w:val="00D7210D"/>
    <w:rsid w:val="00D722C6"/>
    <w:rsid w:val="00D726EE"/>
    <w:rsid w:val="00D72B26"/>
    <w:rsid w:val="00D72D33"/>
    <w:rsid w:val="00D72F6D"/>
    <w:rsid w:val="00D731B2"/>
    <w:rsid w:val="00D7347A"/>
    <w:rsid w:val="00D73592"/>
    <w:rsid w:val="00D73677"/>
    <w:rsid w:val="00D736DA"/>
    <w:rsid w:val="00D739E9"/>
    <w:rsid w:val="00D74062"/>
    <w:rsid w:val="00D74259"/>
    <w:rsid w:val="00D74294"/>
    <w:rsid w:val="00D7430D"/>
    <w:rsid w:val="00D74BED"/>
    <w:rsid w:val="00D74F41"/>
    <w:rsid w:val="00D7566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4D"/>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D18"/>
    <w:rsid w:val="00D84E00"/>
    <w:rsid w:val="00D84E4A"/>
    <w:rsid w:val="00D84E63"/>
    <w:rsid w:val="00D84EEF"/>
    <w:rsid w:val="00D8507C"/>
    <w:rsid w:val="00D850AC"/>
    <w:rsid w:val="00D85535"/>
    <w:rsid w:val="00D858BF"/>
    <w:rsid w:val="00D85976"/>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0F66"/>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B11"/>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AC3"/>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2E7"/>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50C1"/>
    <w:rsid w:val="00DB531E"/>
    <w:rsid w:val="00DB5B1A"/>
    <w:rsid w:val="00DB5EFC"/>
    <w:rsid w:val="00DB6036"/>
    <w:rsid w:val="00DB653A"/>
    <w:rsid w:val="00DB697F"/>
    <w:rsid w:val="00DB6DFD"/>
    <w:rsid w:val="00DB786A"/>
    <w:rsid w:val="00DB7960"/>
    <w:rsid w:val="00DB7A5C"/>
    <w:rsid w:val="00DB7E72"/>
    <w:rsid w:val="00DB7EA0"/>
    <w:rsid w:val="00DC006A"/>
    <w:rsid w:val="00DC02A3"/>
    <w:rsid w:val="00DC0629"/>
    <w:rsid w:val="00DC067C"/>
    <w:rsid w:val="00DC06F7"/>
    <w:rsid w:val="00DC0867"/>
    <w:rsid w:val="00DC097A"/>
    <w:rsid w:val="00DC0A19"/>
    <w:rsid w:val="00DC0E80"/>
    <w:rsid w:val="00DC0ED8"/>
    <w:rsid w:val="00DC1A47"/>
    <w:rsid w:val="00DC1B53"/>
    <w:rsid w:val="00DC1F36"/>
    <w:rsid w:val="00DC1F44"/>
    <w:rsid w:val="00DC229B"/>
    <w:rsid w:val="00DC2AAB"/>
    <w:rsid w:val="00DC2F23"/>
    <w:rsid w:val="00DC30A1"/>
    <w:rsid w:val="00DC37CD"/>
    <w:rsid w:val="00DC38DA"/>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3D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14E"/>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656"/>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611"/>
    <w:rsid w:val="00DE1716"/>
    <w:rsid w:val="00DE17D4"/>
    <w:rsid w:val="00DE1B2C"/>
    <w:rsid w:val="00DE1C81"/>
    <w:rsid w:val="00DE219C"/>
    <w:rsid w:val="00DE220B"/>
    <w:rsid w:val="00DE2DC1"/>
    <w:rsid w:val="00DE3456"/>
    <w:rsid w:val="00DE3C11"/>
    <w:rsid w:val="00DE3D7E"/>
    <w:rsid w:val="00DE40FE"/>
    <w:rsid w:val="00DE4144"/>
    <w:rsid w:val="00DE45C0"/>
    <w:rsid w:val="00DE4C4D"/>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BC8"/>
    <w:rsid w:val="00DE7D1A"/>
    <w:rsid w:val="00DF012D"/>
    <w:rsid w:val="00DF068E"/>
    <w:rsid w:val="00DF06FB"/>
    <w:rsid w:val="00DF0879"/>
    <w:rsid w:val="00DF0AF7"/>
    <w:rsid w:val="00DF0C6A"/>
    <w:rsid w:val="00DF11E3"/>
    <w:rsid w:val="00DF127B"/>
    <w:rsid w:val="00DF1406"/>
    <w:rsid w:val="00DF16B0"/>
    <w:rsid w:val="00DF1977"/>
    <w:rsid w:val="00DF1BFC"/>
    <w:rsid w:val="00DF1D43"/>
    <w:rsid w:val="00DF1F18"/>
    <w:rsid w:val="00DF2269"/>
    <w:rsid w:val="00DF2AEB"/>
    <w:rsid w:val="00DF2CD7"/>
    <w:rsid w:val="00DF2FC3"/>
    <w:rsid w:val="00DF308A"/>
    <w:rsid w:val="00DF32DD"/>
    <w:rsid w:val="00DF3384"/>
    <w:rsid w:val="00DF3427"/>
    <w:rsid w:val="00DF349E"/>
    <w:rsid w:val="00DF38C5"/>
    <w:rsid w:val="00DF38D7"/>
    <w:rsid w:val="00DF4135"/>
    <w:rsid w:val="00DF46C2"/>
    <w:rsid w:val="00DF4777"/>
    <w:rsid w:val="00DF480D"/>
    <w:rsid w:val="00DF4CB0"/>
    <w:rsid w:val="00DF4DED"/>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229"/>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4CB8"/>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8A3"/>
    <w:rsid w:val="00E23EAF"/>
    <w:rsid w:val="00E23F38"/>
    <w:rsid w:val="00E23F4D"/>
    <w:rsid w:val="00E240B5"/>
    <w:rsid w:val="00E24111"/>
    <w:rsid w:val="00E241C9"/>
    <w:rsid w:val="00E2433C"/>
    <w:rsid w:val="00E24A16"/>
    <w:rsid w:val="00E24D2A"/>
    <w:rsid w:val="00E24D77"/>
    <w:rsid w:val="00E24F0C"/>
    <w:rsid w:val="00E255B1"/>
    <w:rsid w:val="00E25700"/>
    <w:rsid w:val="00E25ACA"/>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2DA"/>
    <w:rsid w:val="00E30D20"/>
    <w:rsid w:val="00E30D7B"/>
    <w:rsid w:val="00E30DAD"/>
    <w:rsid w:val="00E311FB"/>
    <w:rsid w:val="00E313A3"/>
    <w:rsid w:val="00E318BC"/>
    <w:rsid w:val="00E31D8F"/>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74B"/>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C31"/>
    <w:rsid w:val="00E45E8F"/>
    <w:rsid w:val="00E45EB8"/>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1F2C"/>
    <w:rsid w:val="00E529C6"/>
    <w:rsid w:val="00E53894"/>
    <w:rsid w:val="00E53B50"/>
    <w:rsid w:val="00E54141"/>
    <w:rsid w:val="00E545CD"/>
    <w:rsid w:val="00E54634"/>
    <w:rsid w:val="00E54C3A"/>
    <w:rsid w:val="00E55138"/>
    <w:rsid w:val="00E55949"/>
    <w:rsid w:val="00E55AAB"/>
    <w:rsid w:val="00E55B9B"/>
    <w:rsid w:val="00E55D8A"/>
    <w:rsid w:val="00E55E4B"/>
    <w:rsid w:val="00E56110"/>
    <w:rsid w:val="00E561C6"/>
    <w:rsid w:val="00E56B10"/>
    <w:rsid w:val="00E571B0"/>
    <w:rsid w:val="00E572B0"/>
    <w:rsid w:val="00E57665"/>
    <w:rsid w:val="00E57700"/>
    <w:rsid w:val="00E5770D"/>
    <w:rsid w:val="00E57930"/>
    <w:rsid w:val="00E604CE"/>
    <w:rsid w:val="00E606F8"/>
    <w:rsid w:val="00E60821"/>
    <w:rsid w:val="00E6082E"/>
    <w:rsid w:val="00E60B98"/>
    <w:rsid w:val="00E60D47"/>
    <w:rsid w:val="00E6102D"/>
    <w:rsid w:val="00E61042"/>
    <w:rsid w:val="00E61407"/>
    <w:rsid w:val="00E61543"/>
    <w:rsid w:val="00E61E76"/>
    <w:rsid w:val="00E61F08"/>
    <w:rsid w:val="00E62296"/>
    <w:rsid w:val="00E6326A"/>
    <w:rsid w:val="00E6329E"/>
    <w:rsid w:val="00E636C0"/>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56"/>
    <w:rsid w:val="00E666CC"/>
    <w:rsid w:val="00E66733"/>
    <w:rsid w:val="00E6693C"/>
    <w:rsid w:val="00E66B6C"/>
    <w:rsid w:val="00E67E29"/>
    <w:rsid w:val="00E67FE3"/>
    <w:rsid w:val="00E7062C"/>
    <w:rsid w:val="00E70828"/>
    <w:rsid w:val="00E708E9"/>
    <w:rsid w:val="00E70FEC"/>
    <w:rsid w:val="00E71371"/>
    <w:rsid w:val="00E7187A"/>
    <w:rsid w:val="00E71A37"/>
    <w:rsid w:val="00E71A98"/>
    <w:rsid w:val="00E72569"/>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079"/>
    <w:rsid w:val="00E91926"/>
    <w:rsid w:val="00E91AB4"/>
    <w:rsid w:val="00E91C77"/>
    <w:rsid w:val="00E92012"/>
    <w:rsid w:val="00E92328"/>
    <w:rsid w:val="00E92413"/>
    <w:rsid w:val="00E924CF"/>
    <w:rsid w:val="00E92605"/>
    <w:rsid w:val="00E92C20"/>
    <w:rsid w:val="00E92F0F"/>
    <w:rsid w:val="00E92FB6"/>
    <w:rsid w:val="00E93573"/>
    <w:rsid w:val="00E9366C"/>
    <w:rsid w:val="00E93755"/>
    <w:rsid w:val="00E93875"/>
    <w:rsid w:val="00E93CC1"/>
    <w:rsid w:val="00E9416C"/>
    <w:rsid w:val="00E942C4"/>
    <w:rsid w:val="00E944FD"/>
    <w:rsid w:val="00E949FD"/>
    <w:rsid w:val="00E94ECE"/>
    <w:rsid w:val="00E95014"/>
    <w:rsid w:val="00E95447"/>
    <w:rsid w:val="00E95477"/>
    <w:rsid w:val="00E95679"/>
    <w:rsid w:val="00E95D3F"/>
    <w:rsid w:val="00E95E75"/>
    <w:rsid w:val="00E96209"/>
    <w:rsid w:val="00E962F8"/>
    <w:rsid w:val="00E963A3"/>
    <w:rsid w:val="00E96C03"/>
    <w:rsid w:val="00E96D54"/>
    <w:rsid w:val="00E96DAC"/>
    <w:rsid w:val="00E9716A"/>
    <w:rsid w:val="00E9718A"/>
    <w:rsid w:val="00E971CF"/>
    <w:rsid w:val="00E97321"/>
    <w:rsid w:val="00E974A1"/>
    <w:rsid w:val="00EA00B5"/>
    <w:rsid w:val="00EA08EB"/>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4FCE"/>
    <w:rsid w:val="00EA5343"/>
    <w:rsid w:val="00EA58B2"/>
    <w:rsid w:val="00EA5E3E"/>
    <w:rsid w:val="00EA5F80"/>
    <w:rsid w:val="00EA661F"/>
    <w:rsid w:val="00EA69CD"/>
    <w:rsid w:val="00EA6D93"/>
    <w:rsid w:val="00EA6EC4"/>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639"/>
    <w:rsid w:val="00EB6A76"/>
    <w:rsid w:val="00EB6A84"/>
    <w:rsid w:val="00EB6C0B"/>
    <w:rsid w:val="00EB6EDA"/>
    <w:rsid w:val="00EB7626"/>
    <w:rsid w:val="00EB7A0B"/>
    <w:rsid w:val="00EB7E41"/>
    <w:rsid w:val="00EB7E63"/>
    <w:rsid w:val="00EC026E"/>
    <w:rsid w:val="00EC04A4"/>
    <w:rsid w:val="00EC0808"/>
    <w:rsid w:val="00EC132A"/>
    <w:rsid w:val="00EC1343"/>
    <w:rsid w:val="00EC137F"/>
    <w:rsid w:val="00EC16DE"/>
    <w:rsid w:val="00EC18C0"/>
    <w:rsid w:val="00EC1BA2"/>
    <w:rsid w:val="00EC1CE3"/>
    <w:rsid w:val="00EC1D97"/>
    <w:rsid w:val="00EC2020"/>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863"/>
    <w:rsid w:val="00ED3E41"/>
    <w:rsid w:val="00ED44C2"/>
    <w:rsid w:val="00ED5218"/>
    <w:rsid w:val="00ED56E5"/>
    <w:rsid w:val="00ED5893"/>
    <w:rsid w:val="00ED59A1"/>
    <w:rsid w:val="00ED5C4B"/>
    <w:rsid w:val="00ED5C70"/>
    <w:rsid w:val="00ED5E73"/>
    <w:rsid w:val="00ED6252"/>
    <w:rsid w:val="00ED62A2"/>
    <w:rsid w:val="00ED6955"/>
    <w:rsid w:val="00ED6E38"/>
    <w:rsid w:val="00ED72FA"/>
    <w:rsid w:val="00ED738E"/>
    <w:rsid w:val="00ED7877"/>
    <w:rsid w:val="00EE09EB"/>
    <w:rsid w:val="00EE0AEC"/>
    <w:rsid w:val="00EE0BE4"/>
    <w:rsid w:val="00EE0D68"/>
    <w:rsid w:val="00EE0D8D"/>
    <w:rsid w:val="00EE0DD3"/>
    <w:rsid w:val="00EE10A4"/>
    <w:rsid w:val="00EE11AD"/>
    <w:rsid w:val="00EE18EC"/>
    <w:rsid w:val="00EE1D71"/>
    <w:rsid w:val="00EE1EEB"/>
    <w:rsid w:val="00EE24F7"/>
    <w:rsid w:val="00EE342A"/>
    <w:rsid w:val="00EE3B8A"/>
    <w:rsid w:val="00EE3E20"/>
    <w:rsid w:val="00EE4175"/>
    <w:rsid w:val="00EE4306"/>
    <w:rsid w:val="00EE4949"/>
    <w:rsid w:val="00EE4ECE"/>
    <w:rsid w:val="00EE4EE1"/>
    <w:rsid w:val="00EE5416"/>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349"/>
    <w:rsid w:val="00EF1D7F"/>
    <w:rsid w:val="00EF21F3"/>
    <w:rsid w:val="00EF28A7"/>
    <w:rsid w:val="00EF28AF"/>
    <w:rsid w:val="00EF2B8A"/>
    <w:rsid w:val="00EF2FEA"/>
    <w:rsid w:val="00EF303C"/>
    <w:rsid w:val="00EF3221"/>
    <w:rsid w:val="00EF3443"/>
    <w:rsid w:val="00EF38BD"/>
    <w:rsid w:val="00EF3C25"/>
    <w:rsid w:val="00EF3DDC"/>
    <w:rsid w:val="00EF3F68"/>
    <w:rsid w:val="00EF4022"/>
    <w:rsid w:val="00EF4310"/>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1A5E"/>
    <w:rsid w:val="00F01ADD"/>
    <w:rsid w:val="00F01CFF"/>
    <w:rsid w:val="00F02482"/>
    <w:rsid w:val="00F02493"/>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4E3A"/>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077"/>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124"/>
    <w:rsid w:val="00F357C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009"/>
    <w:rsid w:val="00F435DA"/>
    <w:rsid w:val="00F43632"/>
    <w:rsid w:val="00F4365A"/>
    <w:rsid w:val="00F4418A"/>
    <w:rsid w:val="00F44590"/>
    <w:rsid w:val="00F4490F"/>
    <w:rsid w:val="00F44B03"/>
    <w:rsid w:val="00F44C6C"/>
    <w:rsid w:val="00F44E77"/>
    <w:rsid w:val="00F4524A"/>
    <w:rsid w:val="00F45A96"/>
    <w:rsid w:val="00F45ACC"/>
    <w:rsid w:val="00F461F4"/>
    <w:rsid w:val="00F4660F"/>
    <w:rsid w:val="00F467F7"/>
    <w:rsid w:val="00F46FCF"/>
    <w:rsid w:val="00F47616"/>
    <w:rsid w:val="00F4768C"/>
    <w:rsid w:val="00F47E1E"/>
    <w:rsid w:val="00F47EE4"/>
    <w:rsid w:val="00F500DA"/>
    <w:rsid w:val="00F50965"/>
    <w:rsid w:val="00F50AF4"/>
    <w:rsid w:val="00F50B52"/>
    <w:rsid w:val="00F50CCD"/>
    <w:rsid w:val="00F50FC2"/>
    <w:rsid w:val="00F51C2D"/>
    <w:rsid w:val="00F52055"/>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1E"/>
    <w:rsid w:val="00F55294"/>
    <w:rsid w:val="00F55925"/>
    <w:rsid w:val="00F55954"/>
    <w:rsid w:val="00F55CB3"/>
    <w:rsid w:val="00F56078"/>
    <w:rsid w:val="00F5689B"/>
    <w:rsid w:val="00F56921"/>
    <w:rsid w:val="00F56C09"/>
    <w:rsid w:val="00F56F50"/>
    <w:rsid w:val="00F57493"/>
    <w:rsid w:val="00F57CC0"/>
    <w:rsid w:val="00F57EC1"/>
    <w:rsid w:val="00F57F2E"/>
    <w:rsid w:val="00F57F66"/>
    <w:rsid w:val="00F60223"/>
    <w:rsid w:val="00F60381"/>
    <w:rsid w:val="00F60493"/>
    <w:rsid w:val="00F60920"/>
    <w:rsid w:val="00F6097F"/>
    <w:rsid w:val="00F60A64"/>
    <w:rsid w:val="00F60E3A"/>
    <w:rsid w:val="00F6161C"/>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208"/>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0FC"/>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EC"/>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5CEE"/>
    <w:rsid w:val="00FB655D"/>
    <w:rsid w:val="00FB6866"/>
    <w:rsid w:val="00FB6918"/>
    <w:rsid w:val="00FB6B30"/>
    <w:rsid w:val="00FB6B37"/>
    <w:rsid w:val="00FB7230"/>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923"/>
    <w:rsid w:val="00FC2B99"/>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B0C"/>
    <w:rsid w:val="00FD0C8E"/>
    <w:rsid w:val="00FD0CF7"/>
    <w:rsid w:val="00FD0EAC"/>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BA7"/>
    <w:rsid w:val="00FE1F44"/>
    <w:rsid w:val="00FE23F9"/>
    <w:rsid w:val="00FE2623"/>
    <w:rsid w:val="00FE2788"/>
    <w:rsid w:val="00FE2976"/>
    <w:rsid w:val="00FE30B7"/>
    <w:rsid w:val="00FE37EC"/>
    <w:rsid w:val="00FE3AAB"/>
    <w:rsid w:val="00FE3C63"/>
    <w:rsid w:val="00FE3D94"/>
    <w:rsid w:val="00FE3FF0"/>
    <w:rsid w:val="00FE4A8A"/>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0B6"/>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2EA1"/>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 w:type="paragraph" w:customStyle="1" w:styleId="Default">
    <w:name w:val="Default"/>
    <w:rsid w:val="00AE0B4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82169229">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79520233">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5452113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671</TotalTime>
  <Pages>9</Pages>
  <Words>4161</Words>
  <Characters>23719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QC1</cp:lastModifiedBy>
  <cp:revision>299</cp:revision>
  <cp:lastPrinted>2011-08-03T09:36:00Z</cp:lastPrinted>
  <dcterms:created xsi:type="dcterms:W3CDTF">2023-07-18T12:36:00Z</dcterms:created>
  <dcterms:modified xsi:type="dcterms:W3CDTF">2023-08-11T05:17:00Z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